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F97FA4">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74"/>
      </w:tblGrid>
      <w:tr w:rsidR="00AE5C0E" w:rsidRPr="000C2EE8" w14:paraId="278E041C" w14:textId="77777777" w:rsidTr="00820749">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974"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820749">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974"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F906B4">
              <w:rPr>
                <w:noProof/>
              </w:rPr>
            </w:r>
            <w:r w:rsidR="00F906B4">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1"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1"/>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7"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8" w:name="_DV_C381"/>
            <w:bookmarkEnd w:id="7"/>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9" w:name="_DV_C383"/>
            <w:bookmarkEnd w:id="8"/>
            <w:r w:rsidRPr="00583379">
              <w:rPr>
                <w:color w:val="000000"/>
              </w:rPr>
              <w:t>, as well as corruption as defined in</w:t>
            </w:r>
            <w:r w:rsidR="00E807C2">
              <w:rPr>
                <w:color w:val="000000"/>
              </w:rPr>
              <w:t xml:space="preserve"> the applicable law</w:t>
            </w:r>
            <w:r w:rsidRPr="00583379">
              <w:rPr>
                <w:color w:val="000000"/>
              </w:rPr>
              <w:t>;</w:t>
            </w:r>
            <w:bookmarkEnd w:id="9"/>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7"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7"/>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8"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2D857406" w:rsidR="001F135A" w:rsidRDefault="001F135A"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E15110" w14:paraId="33747D5F" w14:textId="77777777" w:rsidTr="00F35ACC">
        <w:tc>
          <w:tcPr>
            <w:tcW w:w="7747" w:type="dxa"/>
            <w:shd w:val="clear" w:color="auto" w:fill="auto"/>
            <w:vAlign w:val="center"/>
          </w:tcPr>
          <w:p w14:paraId="5A4C8577" w14:textId="77777777" w:rsidR="00E15110" w:rsidRDefault="00E15110" w:rsidP="00F35ACC">
            <w:pPr>
              <w:pStyle w:val="Text1"/>
              <w:spacing w:before="40" w:after="40"/>
              <w:ind w:left="360"/>
              <w:rPr>
                <w:noProof/>
              </w:rPr>
            </w:pPr>
            <w:r>
              <w:rPr>
                <w:noProof/>
              </w:rPr>
              <w:lastRenderedPageBreak/>
              <w:t>Situation (i) above</w:t>
            </w:r>
          </w:p>
        </w:tc>
        <w:tc>
          <w:tcPr>
            <w:tcW w:w="670" w:type="dxa"/>
            <w:shd w:val="clear" w:color="auto" w:fill="auto"/>
            <w:vAlign w:val="center"/>
          </w:tcPr>
          <w:p w14:paraId="44A90098"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14" w:type="dxa"/>
            <w:shd w:val="clear" w:color="auto" w:fill="auto"/>
            <w:vAlign w:val="center"/>
          </w:tcPr>
          <w:p w14:paraId="2288A34F"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tcPr>
          <w:p w14:paraId="6EEDCA3D"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0"/>
        <w:gridCol w:w="670"/>
        <w:gridCol w:w="704"/>
      </w:tblGrid>
      <w:tr w:rsidR="003E5E5C" w14:paraId="16F448AE" w14:textId="77777777" w:rsidTr="00C4758A">
        <w:tc>
          <w:tcPr>
            <w:tcW w:w="8260"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70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C4758A">
        <w:tc>
          <w:tcPr>
            <w:tcW w:w="8260"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70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bl>
    <w:bookmarkEnd w:id="28"/>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w:t>
      </w:r>
      <w:r w:rsidRPr="00583379">
        <w:rPr>
          <w:rFonts w:ascii="Arial Narrow" w:hAnsi="Arial Narrow"/>
          <w:noProof/>
        </w:rPr>
        <w:lastRenderedPageBreak/>
        <w:t xml:space="preserve">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5032C9">
        <w:trPr>
          <w:trHeight w:val="1061"/>
        </w:trPr>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906B4">
              <w:rPr>
                <w:noProof/>
              </w:rPr>
            </w:r>
            <w:r w:rsidR="00F906B4">
              <w:rPr>
                <w:noProof/>
              </w:rPr>
              <w:fldChar w:fldCharType="separate"/>
            </w:r>
            <w:r>
              <w:rPr>
                <w:noProof/>
              </w:rPr>
              <w:fldChar w:fldCharType="end"/>
            </w:r>
          </w:p>
        </w:tc>
      </w:tr>
    </w:tbl>
    <w:p w14:paraId="588E2D14" w14:textId="77777777" w:rsidR="0058069C" w:rsidRDefault="0058069C" w:rsidP="00154CF6">
      <w:pPr>
        <w:pStyle w:val="Title"/>
        <w:rPr>
          <w:noProof/>
        </w:rPr>
      </w:pPr>
    </w:p>
    <w:p w14:paraId="7BE525E2" w14:textId="77777777" w:rsidR="00F97FA4" w:rsidRDefault="00F97FA4" w:rsidP="00154CF6">
      <w:pPr>
        <w:pStyle w:val="Title"/>
        <w:rPr>
          <w:noProof/>
        </w:rPr>
      </w:pPr>
    </w:p>
    <w:p w14:paraId="402E6CF1" w14:textId="77777777" w:rsidR="00F97FA4" w:rsidRDefault="00F97FA4" w:rsidP="00F97FA4">
      <w:pPr>
        <w:pStyle w:val="Title"/>
        <w:spacing w:before="120" w:after="0"/>
        <w:rPr>
          <w:noProof/>
        </w:rPr>
      </w:pPr>
    </w:p>
    <w:p w14:paraId="16F448E3" w14:textId="6CB3937F" w:rsidR="00154CF6" w:rsidRPr="00BC61E2" w:rsidRDefault="00DA286B" w:rsidP="00F97FA4">
      <w:pPr>
        <w:pStyle w:val="Title"/>
        <w:rPr>
          <w:i/>
        </w:rPr>
      </w:pPr>
      <w:r>
        <w:rPr>
          <w:noProof/>
        </w:rPr>
        <w:lastRenderedPageBreak/>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35FD98C"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E15110">
        <w:t xml:space="preserve"> by</w:t>
      </w:r>
      <w:r w:rsidR="00D10011" w:rsidRPr="00F4376C">
        <w:t xml:space="preserve"> </w:t>
      </w:r>
      <w:r w:rsidR="00E15110">
        <w:t>ENISA</w:t>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1B5516">
        <w:trPr>
          <w:trHeight w:val="1555"/>
        </w:trPr>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AAA5238" w:rsidR="00DA410F" w:rsidRPr="00F76ABA" w:rsidRDefault="004D4F4A" w:rsidP="004A4B4A">
      <w:pPr>
        <w:tabs>
          <w:tab w:val="left" w:pos="4395"/>
          <w:tab w:val="left" w:pos="7797"/>
        </w:tabs>
        <w:spacing w:before="40" w:after="40"/>
        <w:jc w:val="both"/>
        <w:rPr>
          <w:noProof/>
        </w:rPr>
      </w:pPr>
      <w:r>
        <w:rPr>
          <w:noProof/>
        </w:rPr>
        <w:tab/>
      </w:r>
      <w:r w:rsidR="00DA410F" w:rsidRPr="00F76ABA">
        <w:rPr>
          <w:noProof/>
        </w:rPr>
        <w:tab/>
      </w:r>
    </w:p>
    <w:p w14:paraId="16F448F1" w14:textId="2D6BBE6E" w:rsidR="00DA410F" w:rsidRDefault="00DA410F" w:rsidP="004D4F4A">
      <w:pPr>
        <w:rPr>
          <w:noProof/>
        </w:rPr>
      </w:pPr>
    </w:p>
    <w:tbl>
      <w:tblPr>
        <w:tblStyle w:val="TableGrid"/>
        <w:tblW w:w="9351" w:type="dxa"/>
        <w:tblLook w:val="04A0" w:firstRow="1" w:lastRow="0" w:firstColumn="1" w:lastColumn="0" w:noHBand="0" w:noVBand="1"/>
      </w:tblPr>
      <w:tblGrid>
        <w:gridCol w:w="3964"/>
        <w:gridCol w:w="1276"/>
        <w:gridCol w:w="4111"/>
      </w:tblGrid>
      <w:tr w:rsidR="001B5516" w14:paraId="2E9EA99E" w14:textId="77777777" w:rsidTr="001B5516">
        <w:trPr>
          <w:trHeight w:val="558"/>
        </w:trPr>
        <w:tc>
          <w:tcPr>
            <w:tcW w:w="3964" w:type="dxa"/>
            <w:vAlign w:val="center"/>
          </w:tcPr>
          <w:p w14:paraId="14197B9D" w14:textId="2272A738" w:rsidR="001B5516" w:rsidRDefault="001B5516" w:rsidP="004D4F4A">
            <w:pPr>
              <w:rPr>
                <w:noProof/>
              </w:rPr>
            </w:pPr>
            <w:r>
              <w:rPr>
                <w:noProof/>
              </w:rPr>
              <w:t>Full name</w:t>
            </w:r>
          </w:p>
        </w:tc>
        <w:tc>
          <w:tcPr>
            <w:tcW w:w="1276" w:type="dxa"/>
            <w:vAlign w:val="center"/>
          </w:tcPr>
          <w:p w14:paraId="30A800E4" w14:textId="6C7508F4" w:rsidR="001B5516" w:rsidRDefault="001B5516" w:rsidP="001B5516">
            <w:pPr>
              <w:jc w:val="center"/>
              <w:rPr>
                <w:noProof/>
              </w:rPr>
            </w:pPr>
            <w:r w:rsidRPr="00F76ABA">
              <w:rPr>
                <w:noProof/>
              </w:rPr>
              <w:t>Date</w:t>
            </w:r>
          </w:p>
        </w:tc>
        <w:tc>
          <w:tcPr>
            <w:tcW w:w="4111" w:type="dxa"/>
            <w:vAlign w:val="center"/>
          </w:tcPr>
          <w:p w14:paraId="3836EFEA" w14:textId="10EABE48" w:rsidR="001B5516" w:rsidRDefault="001B5516" w:rsidP="004D4F4A">
            <w:pPr>
              <w:rPr>
                <w:noProof/>
              </w:rPr>
            </w:pPr>
            <w:r w:rsidRPr="00F76ABA">
              <w:rPr>
                <w:noProof/>
              </w:rPr>
              <w:t>Signature</w:t>
            </w:r>
            <w:r w:rsidR="00CB1306">
              <w:rPr>
                <w:noProof/>
              </w:rPr>
              <w:t xml:space="preserve"> </w:t>
            </w:r>
            <w:r w:rsidR="00CB1306" w:rsidRPr="000B77D2">
              <w:rPr>
                <w:i/>
                <w:noProof/>
              </w:rPr>
              <w:t>(electronic or blue ink)</w:t>
            </w:r>
          </w:p>
        </w:tc>
      </w:tr>
      <w:tr w:rsidR="001B5516" w14:paraId="104C763B" w14:textId="77777777" w:rsidTr="003D5526">
        <w:trPr>
          <w:trHeight w:val="4248"/>
        </w:trPr>
        <w:tc>
          <w:tcPr>
            <w:tcW w:w="9351" w:type="dxa"/>
            <w:gridSpan w:val="3"/>
            <w:vAlign w:val="center"/>
          </w:tcPr>
          <w:p w14:paraId="6EF6E217" w14:textId="77777777" w:rsidR="001B5516" w:rsidRDefault="001B5516" w:rsidP="004D4F4A">
            <w:pPr>
              <w:rPr>
                <w:noProof/>
              </w:rPr>
            </w:pPr>
          </w:p>
        </w:tc>
      </w:tr>
    </w:tbl>
    <w:p w14:paraId="19755608" w14:textId="77777777" w:rsidR="001B5516" w:rsidRPr="00F76ABA" w:rsidRDefault="001B5516" w:rsidP="004D4F4A">
      <w:pPr>
        <w:rPr>
          <w:noProof/>
        </w:rPr>
      </w:pPr>
      <w:bookmarkStart w:id="29" w:name="_GoBack"/>
      <w:bookmarkEnd w:id="29"/>
    </w:p>
    <w:sectPr w:rsidR="001B5516" w:rsidRPr="00F76ABA" w:rsidSect="00F97FA4">
      <w:headerReference w:type="default" r:id="rId12"/>
      <w:footerReference w:type="default" r:id="rId13"/>
      <w:headerReference w:type="first" r:id="rId14"/>
      <w:footerReference w:type="first" r:id="rId15"/>
      <w:pgSz w:w="11906" w:h="16838" w:code="9"/>
      <w:pgMar w:top="851" w:right="1418" w:bottom="1134" w:left="1418" w:header="39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F8FDC" w14:textId="2E43A862" w:rsidR="00FF5865" w:rsidRPr="0022020A" w:rsidRDefault="0022020A" w:rsidP="0022020A">
    <w:pPr>
      <w:pStyle w:val="Footer"/>
      <w:tabs>
        <w:tab w:val="right" w:pos="10063"/>
      </w:tabs>
    </w:pPr>
    <w:r w:rsidRPr="000172BC">
      <w:rPr>
        <w:rFonts w:ascii="Arial" w:hAnsi="Arial" w:cs="Arial"/>
        <w:color w:val="000000"/>
        <w:sz w:val="16"/>
        <w:szCs w:val="16"/>
      </w:rPr>
      <w:t>F</w:t>
    </w:r>
    <w:r w:rsidR="00F906B4">
      <w:rPr>
        <w:rFonts w:ascii="Arial" w:hAnsi="Arial" w:cs="Arial"/>
        <w:color w:val="000000"/>
        <w:sz w:val="16"/>
        <w:szCs w:val="16"/>
      </w:rPr>
      <w:t>-CO2-21</w:t>
    </w:r>
    <w:r w:rsidR="00BA30C9">
      <w:rPr>
        <w:rFonts w:ascii="Arial" w:hAnsi="Arial" w:cs="Arial"/>
        <w:color w:val="000000"/>
        <w:sz w:val="16"/>
        <w:szCs w:val="16"/>
      </w:rPr>
      <w:t>-T</w:t>
    </w:r>
    <w:r w:rsidR="00F906B4">
      <w:rPr>
        <w:rFonts w:ascii="Arial" w:hAnsi="Arial" w:cs="Arial"/>
        <w:color w:val="000000"/>
        <w:sz w:val="16"/>
        <w:szCs w:val="16"/>
      </w:rPr>
      <w:t>01</w:t>
    </w:r>
    <w:r>
      <w:rPr>
        <w:rFonts w:ascii="Arial" w:hAnsi="Arial" w:cs="Arial"/>
        <w:color w:val="000000"/>
        <w:sz w:val="16"/>
        <w:szCs w:val="16"/>
      </w:rPr>
      <w:t xml:space="preserve">   </w:t>
    </w:r>
    <w:r w:rsidR="00F906B4" w:rsidRPr="00F906B4">
      <w:rPr>
        <w:rFonts w:ascii="Arial" w:hAnsi="Arial" w:cs="Arial"/>
        <w:color w:val="000000"/>
        <w:sz w:val="16"/>
        <w:szCs w:val="16"/>
      </w:rPr>
      <w:t>Supporting activities on cybersecurity strategies, indexes and frameworks</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F906B4">
      <w:rPr>
        <w:rFonts w:ascii="Arial" w:hAnsi="Arial" w:cs="Arial"/>
        <w:noProof/>
        <w:color w:val="000000"/>
        <w:sz w:val="16"/>
        <w:szCs w:val="16"/>
      </w:rPr>
      <w:t>6</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F906B4">
      <w:rPr>
        <w:rFonts w:ascii="Arial" w:hAnsi="Arial" w:cs="Arial"/>
        <w:noProof/>
        <w:color w:val="000000"/>
        <w:sz w:val="16"/>
        <w:szCs w:val="16"/>
      </w:rPr>
      <w:t>6</w:t>
    </w:r>
    <w:r w:rsidRPr="005D7F8F">
      <w:rPr>
        <w:rFonts w:ascii="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6355139A"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5883B" w14:textId="73F5BF35" w:rsidR="0058069C" w:rsidRDefault="0058069C">
    <w:pPr>
      <w:pStyle w:val="Header"/>
    </w:pPr>
    <w:r>
      <w:rPr>
        <w:noProof/>
      </w:rPr>
      <w:drawing>
        <wp:inline distT="0" distB="0" distL="0" distR="0" wp14:anchorId="35B55B5A" wp14:editId="4A59F3AE">
          <wp:extent cx="571500" cy="520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834" cy="52541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5F7F"/>
    <w:rsid w:val="00060716"/>
    <w:rsid w:val="00064BE7"/>
    <w:rsid w:val="00086A53"/>
    <w:rsid w:val="000B1CF8"/>
    <w:rsid w:val="000B77D2"/>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B5516"/>
    <w:rsid w:val="001C4F29"/>
    <w:rsid w:val="001C5CDF"/>
    <w:rsid w:val="001E1326"/>
    <w:rsid w:val="001F135A"/>
    <w:rsid w:val="00210CBD"/>
    <w:rsid w:val="002121C3"/>
    <w:rsid w:val="00214D18"/>
    <w:rsid w:val="0022020A"/>
    <w:rsid w:val="0022529D"/>
    <w:rsid w:val="00230ACC"/>
    <w:rsid w:val="002353D0"/>
    <w:rsid w:val="0024225B"/>
    <w:rsid w:val="00251321"/>
    <w:rsid w:val="002610C3"/>
    <w:rsid w:val="00265657"/>
    <w:rsid w:val="00282169"/>
    <w:rsid w:val="002938BC"/>
    <w:rsid w:val="00293915"/>
    <w:rsid w:val="002A328B"/>
    <w:rsid w:val="002C1324"/>
    <w:rsid w:val="002C76EE"/>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4D64E8"/>
    <w:rsid w:val="0050151E"/>
    <w:rsid w:val="00501E73"/>
    <w:rsid w:val="005032C9"/>
    <w:rsid w:val="005063A7"/>
    <w:rsid w:val="00515AA9"/>
    <w:rsid w:val="00564B62"/>
    <w:rsid w:val="00567B22"/>
    <w:rsid w:val="0058069C"/>
    <w:rsid w:val="00583379"/>
    <w:rsid w:val="00590E7C"/>
    <w:rsid w:val="005A24DC"/>
    <w:rsid w:val="005A2EC5"/>
    <w:rsid w:val="005B251C"/>
    <w:rsid w:val="005B4A26"/>
    <w:rsid w:val="005C6293"/>
    <w:rsid w:val="005E41BC"/>
    <w:rsid w:val="005E5268"/>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27C8A"/>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0749"/>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22D2"/>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30C9"/>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8A"/>
    <w:rsid w:val="00C475D8"/>
    <w:rsid w:val="00C55150"/>
    <w:rsid w:val="00C61FE0"/>
    <w:rsid w:val="00C67D45"/>
    <w:rsid w:val="00C734EA"/>
    <w:rsid w:val="00C74EBC"/>
    <w:rsid w:val="00C86C9B"/>
    <w:rsid w:val="00C87D95"/>
    <w:rsid w:val="00C960BD"/>
    <w:rsid w:val="00C974B3"/>
    <w:rsid w:val="00CA27B0"/>
    <w:rsid w:val="00CA5311"/>
    <w:rsid w:val="00CB1306"/>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15110"/>
    <w:rsid w:val="00E2030C"/>
    <w:rsid w:val="00E21446"/>
    <w:rsid w:val="00E33977"/>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06B4"/>
    <w:rsid w:val="00F96EAB"/>
    <w:rsid w:val="00F97FA4"/>
    <w:rsid w:val="00FA402F"/>
    <w:rsid w:val="00FD2C3B"/>
    <w:rsid w:val="00FD7BC0"/>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CC78E283-07B6-4677-B0CA-86BCC92994C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80693211-6691-44E1-9FE6-2E72ABC6D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2185</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cp:lastPrinted>2018-07-23T14:42:00Z</cp:lastPrinted>
  <dcterms:created xsi:type="dcterms:W3CDTF">2019-05-22T13:01:00Z</dcterms:created>
  <dcterms:modified xsi:type="dcterms:W3CDTF">2020-12-21T09:04:00Z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