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bookmarkStart w:id="2" w:name="_GoBack"/>
      <w:bookmarkEnd w:id="2"/>
    </w:p>
    <w:p w:rsidR="00A628FA" w:rsidRPr="00E909AA" w:rsidRDefault="003377A5" w:rsidP="00E03CF2">
      <w:pPr>
        <w:pStyle w:val="Heading1"/>
      </w:pPr>
      <w:bookmarkStart w:id="3" w:name="_Toc437808553"/>
      <w:r w:rsidRPr="00E909AA">
        <w:t>ANNEX VI</w:t>
      </w:r>
      <w:bookmarkStart w:id="4" w:name="_Toc163023567"/>
      <w:bookmarkEnd w:id="3"/>
      <w:r w:rsidRPr="00E909AA">
        <w:t xml:space="preserve"> </w:t>
      </w:r>
    </w:p>
    <w:p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4"/>
    </w:p>
    <w:p w:rsidR="003377A5" w:rsidRPr="00E909AA" w:rsidRDefault="003377A5" w:rsidP="003377A5">
      <w:pPr>
        <w:pStyle w:val="BodyText"/>
        <w:rPr>
          <w:b/>
          <w:lang w:val="en-GB"/>
        </w:rPr>
      </w:pPr>
    </w:p>
    <w:p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rsidTr="0013600E">
        <w:trPr>
          <w:cantSplit/>
        </w:trPr>
        <w:tc>
          <w:tcPr>
            <w:tcW w:w="2381" w:type="dxa"/>
            <w:tcBorders>
              <w:top w:val="double" w:sz="6" w:space="0" w:color="auto"/>
              <w:bottom w:val="single" w:sz="6" w:space="0" w:color="auto"/>
            </w:tcBorders>
            <w:shd w:val="clear" w:color="auto" w:fill="auto"/>
          </w:tcPr>
          <w:p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rsidTr="0013600E">
        <w:trPr>
          <w:cantSplit/>
          <w:trHeight w:val="951"/>
        </w:trPr>
        <w:tc>
          <w:tcPr>
            <w:tcW w:w="2381" w:type="dxa"/>
            <w:tcBorders>
              <w:top w:val="single" w:sz="6" w:space="0" w:color="auto"/>
            </w:tcBorders>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rsidR="003377A5" w:rsidRPr="00E909AA" w:rsidRDefault="003377A5" w:rsidP="003F7A09">
            <w:pPr>
              <w:rPr>
                <w:rFonts w:ascii="Arial" w:hAnsi="Arial" w:cs="Arial"/>
                <w:sz w:val="22"/>
                <w:szCs w:val="22"/>
                <w:lang w:val="en-GB"/>
              </w:rPr>
            </w:pPr>
          </w:p>
        </w:tc>
      </w:tr>
      <w:tr w:rsidR="003377A5" w:rsidRPr="00E909AA" w:rsidTr="0013600E">
        <w:trPr>
          <w:cantSplit/>
          <w:trHeight w:val="979"/>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r w:rsidR="003377A5" w:rsidRPr="00E909AA" w:rsidTr="0013600E">
        <w:trPr>
          <w:cantSplit/>
          <w:trHeight w:val="1121"/>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bl>
    <w:p w:rsidR="003377A5" w:rsidRPr="00E909AA" w:rsidRDefault="003377A5" w:rsidP="003377A5">
      <w:pPr>
        <w:tabs>
          <w:tab w:val="left" w:pos="567"/>
        </w:tabs>
        <w:ind w:left="567" w:right="379"/>
        <w:rPr>
          <w:rFonts w:ascii="Arial" w:hAnsi="Arial" w:cs="Arial"/>
          <w:lang w:val="en-GB"/>
        </w:rPr>
      </w:pPr>
    </w:p>
    <w:p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rsidR="001B7E19" w:rsidRPr="00E909AA" w:rsidRDefault="001B7E19" w:rsidP="003377A5">
      <w:pPr>
        <w:pStyle w:val="text"/>
        <w:ind w:right="199"/>
        <w:rPr>
          <w:sz w:val="24"/>
          <w:szCs w:val="24"/>
        </w:rPr>
      </w:pPr>
    </w:p>
    <w:p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rsidTr="0013600E">
        <w:trPr>
          <w:trHeight w:val="624"/>
          <w:jc w:val="center"/>
        </w:trPr>
        <w:tc>
          <w:tcPr>
            <w:tcW w:w="2263" w:type="dxa"/>
            <w:shd w:val="clear" w:color="auto" w:fill="auto"/>
          </w:tcPr>
          <w:p w:rsidR="0013600E" w:rsidRPr="00E909AA" w:rsidRDefault="0013600E" w:rsidP="00277BE9">
            <w:pPr>
              <w:tabs>
                <w:tab w:val="left" w:pos="1701"/>
              </w:tabs>
              <w:spacing w:before="120" w:after="120"/>
              <w:rPr>
                <w:rFonts w:ascii="Arial" w:hAnsi="Arial" w:cs="Arial"/>
                <w:b/>
                <w:lang w:val="en-GB"/>
              </w:rPr>
            </w:pPr>
          </w:p>
        </w:tc>
        <w:tc>
          <w:tcPr>
            <w:tcW w:w="5670" w:type="dxa"/>
          </w:tcPr>
          <w:p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rsidTr="0013600E">
        <w:trPr>
          <w:trHeight w:val="853"/>
          <w:jc w:val="center"/>
        </w:trPr>
        <w:tc>
          <w:tcPr>
            <w:tcW w:w="2263" w:type="dxa"/>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bl>
    <w:p w:rsidR="003377A5" w:rsidRPr="00E909AA" w:rsidRDefault="003377A5" w:rsidP="003377A5">
      <w:pPr>
        <w:ind w:left="851" w:hanging="851"/>
        <w:rPr>
          <w:rFonts w:ascii="Arial" w:hAnsi="Arial" w:cs="Arial"/>
          <w:color w:val="000000"/>
          <w:lang w:val="en-GB"/>
        </w:rPr>
      </w:pPr>
    </w:p>
    <w:p w:rsidR="003377A5" w:rsidRPr="00E909AA" w:rsidRDefault="003377A5" w:rsidP="003377A5">
      <w:pPr>
        <w:pStyle w:val="text"/>
        <w:spacing w:before="0"/>
        <w:rPr>
          <w:szCs w:val="24"/>
        </w:rPr>
      </w:pPr>
    </w:p>
    <w:p w:rsidR="003377A5" w:rsidRPr="00E909AA" w:rsidRDefault="003377A5" w:rsidP="003377A5">
      <w:pPr>
        <w:rPr>
          <w:rFonts w:ascii="Arial" w:hAnsi="Arial" w:cs="Arial"/>
          <w:lang w:val="en-GB"/>
        </w:rPr>
      </w:pPr>
    </w:p>
    <w:p w:rsidR="003377A5" w:rsidRPr="00E909AA" w:rsidRDefault="003377A5" w:rsidP="003377A5">
      <w:pPr>
        <w:ind w:left="426"/>
        <w:rPr>
          <w:rFonts w:ascii="Arial" w:hAnsi="Arial" w:cs="Arial"/>
          <w:lang w:val="en-GB"/>
        </w:rPr>
      </w:pPr>
    </w:p>
    <w:p w:rsidR="0098582C" w:rsidRPr="00E909AA" w:rsidRDefault="0098582C">
      <w:pPr>
        <w:rPr>
          <w:rFonts w:ascii="Arial" w:hAnsi="Arial" w:cs="Arial"/>
          <w:b/>
          <w:bCs/>
          <w:kern w:val="32"/>
          <w:sz w:val="32"/>
          <w:szCs w:val="32"/>
          <w:lang w:val="en-GB"/>
        </w:rPr>
      </w:pPr>
      <w:r w:rsidRPr="00E909AA">
        <w:rPr>
          <w:lang w:val="en-GB"/>
        </w:rPr>
        <w:br w:type="page"/>
      </w:r>
    </w:p>
    <w:p w:rsidR="007773E4" w:rsidRPr="00E909AA" w:rsidRDefault="007773E4" w:rsidP="00865CCA">
      <w:pPr>
        <w:pStyle w:val="Heading1"/>
      </w:pPr>
      <w:bookmarkStart w:id="5" w:name="_Toc162326329"/>
      <w:bookmarkStart w:id="6" w:name="_Ref274863999"/>
      <w:bookmarkStart w:id="7" w:name="_Ref274864360"/>
      <w:bookmarkStart w:id="8" w:name="_Toc422322539"/>
      <w:bookmarkStart w:id="9" w:name="_Ref131414186"/>
      <w:bookmarkStart w:id="10" w:name="_Toc132438298"/>
      <w:bookmarkStart w:id="11" w:name="_Toc437808554"/>
      <w:r w:rsidRPr="00E909AA">
        <w:lastRenderedPageBreak/>
        <w:t>A</w:t>
      </w:r>
      <w:r w:rsidR="00972FA8" w:rsidRPr="00E909AA">
        <w:t>NNEX</w:t>
      </w:r>
      <w:r w:rsidRPr="00E909AA">
        <w:t xml:space="preserve"> </w:t>
      </w:r>
      <w:r w:rsidR="00865CCA" w:rsidRPr="00E909AA">
        <w:t>VII</w:t>
      </w:r>
      <w:r w:rsidR="000976D8" w:rsidRPr="00E909AA">
        <w:rPr>
          <w:b w:val="0"/>
          <w:bCs w:val="0"/>
        </w:rPr>
        <w:t xml:space="preserve"> Checklist of documents</w:t>
      </w:r>
      <w:bookmarkEnd w:id="11"/>
    </w:p>
    <w:p w:rsidR="007B189B" w:rsidRPr="00E909AA" w:rsidRDefault="007B189B" w:rsidP="007773E4">
      <w:pPr>
        <w:jc w:val="center"/>
        <w:rPr>
          <w:rFonts w:ascii="Arial" w:hAnsi="Arial" w:cs="Arial"/>
          <w:b/>
          <w:bCs/>
          <w:lang w:val="en-GB"/>
        </w:rPr>
      </w:pPr>
    </w:p>
    <w:p w:rsidR="007773E4" w:rsidRPr="00E909AA" w:rsidRDefault="007773E4" w:rsidP="00B35BA5">
      <w:pPr>
        <w:spacing w:line="288" w:lineRule="auto"/>
        <w:jc w:val="center"/>
        <w:rPr>
          <w:rFonts w:ascii="Arial" w:hAnsi="Arial" w:cs="Arial"/>
          <w:b/>
          <w:bCs/>
          <w:sz w:val="28"/>
          <w:szCs w:val="28"/>
          <w:lang w:val="en-GB"/>
        </w:rPr>
      </w:pPr>
      <w:r w:rsidRPr="00E909AA">
        <w:rPr>
          <w:rFonts w:ascii="Arial" w:hAnsi="Arial" w:cs="Arial"/>
          <w:b/>
          <w:bCs/>
          <w:sz w:val="28"/>
          <w:szCs w:val="28"/>
          <w:lang w:val="en-GB"/>
        </w:rPr>
        <w:t>to be submitted</w:t>
      </w:r>
      <w:bookmarkEnd w:id="5"/>
      <w:bookmarkEnd w:id="6"/>
      <w:bookmarkEnd w:id="7"/>
      <w:r w:rsidRPr="00E909AA">
        <w:rPr>
          <w:rFonts w:ascii="Arial" w:hAnsi="Arial" w:cs="Arial"/>
          <w:b/>
          <w:bCs/>
          <w:sz w:val="28"/>
          <w:szCs w:val="28"/>
          <w:lang w:val="en-GB"/>
        </w:rPr>
        <w:t xml:space="preserve"> in the e-SUBMISSION application</w:t>
      </w:r>
      <w:bookmarkEnd w:id="8"/>
    </w:p>
    <w:p w:rsidR="007773E4" w:rsidRPr="00E909AA" w:rsidRDefault="007773E4" w:rsidP="007773E4">
      <w:pPr>
        <w:jc w:val="center"/>
        <w:rPr>
          <w:rFonts w:ascii="Arial" w:hAnsi="Arial" w:cs="Arial"/>
          <w:bCs/>
          <w:sz w:val="22"/>
          <w:szCs w:val="22"/>
          <w:lang w:val="en-GB"/>
        </w:rPr>
      </w:pPr>
    </w:p>
    <w:bookmarkEnd w:id="9"/>
    <w:bookmarkEnd w:id="10"/>
    <w:p w:rsidR="007773E4" w:rsidRPr="00E909AA" w:rsidRDefault="007773E4" w:rsidP="00B35BA5">
      <w:pPr>
        <w:spacing w:after="120" w:line="288" w:lineRule="auto"/>
        <w:jc w:val="both"/>
        <w:rPr>
          <w:rFonts w:ascii="Arial" w:hAnsi="Arial" w:cs="Arial"/>
          <w:sz w:val="22"/>
          <w:szCs w:val="22"/>
          <w:lang w:val="en-GB"/>
        </w:rPr>
      </w:pPr>
      <w:r w:rsidRPr="00E909AA">
        <w:rPr>
          <w:rFonts w:ascii="Arial" w:hAnsi="Arial" w:cs="Arial"/>
          <w:sz w:val="22"/>
          <w:szCs w:val="22"/>
          <w:lang w:val="en-GB"/>
        </w:rPr>
        <w:t xml:space="preserve">The purpose of the table below is to facilitate the preparation of the tender by providing an overview of the documents that must be included (marked by </w:t>
      </w:r>
      <w:r w:rsidRPr="00E909AA">
        <w:rPr>
          <w:rFonts w:ascii="Arial" w:hAnsi="Arial" w:cs="Arial"/>
          <w:sz w:val="22"/>
          <w:szCs w:val="22"/>
          <w:lang w:val="en-GB"/>
        </w:rPr>
        <w:sym w:font="Wingdings" w:char="F06E"/>
      </w:r>
      <w:r w:rsidRPr="00E909AA">
        <w:rPr>
          <w:rFonts w:ascii="Arial" w:hAnsi="Arial" w:cs="Arial"/>
          <w:sz w:val="22"/>
          <w:szCs w:val="22"/>
          <w:lang w:val="en-GB"/>
        </w:rPr>
        <w:t>) depending on the role of each  economic operator in the tender (coordinator/group leader in joint bid, partner in joint bid, single contractor, subcontractor).</w:t>
      </w:r>
    </w:p>
    <w:p w:rsidR="007773E4" w:rsidRPr="00E909AA" w:rsidRDefault="007773E4" w:rsidP="00B35BA5">
      <w:pPr>
        <w:spacing w:after="120" w:line="288" w:lineRule="auto"/>
        <w:jc w:val="both"/>
        <w:rPr>
          <w:rFonts w:ascii="Arial" w:hAnsi="Arial" w:cs="Arial"/>
          <w:sz w:val="22"/>
          <w:szCs w:val="22"/>
          <w:lang w:val="en-GB"/>
        </w:rPr>
      </w:pPr>
      <w:r w:rsidRPr="00E909AA">
        <w:rPr>
          <w:rFonts w:ascii="Arial" w:hAnsi="Arial" w:cs="Arial"/>
          <w:sz w:val="22"/>
          <w:szCs w:val="22"/>
          <w:lang w:val="en-GB"/>
        </w:rPr>
        <w:t>Some of the documents are only relevant in cases of joint bids or when subcontractors are involved. Additional documents might be necessary depending on the specific characteristics of each tender.</w:t>
      </w:r>
    </w:p>
    <w:p w:rsidR="007773E4" w:rsidRPr="00E909AA" w:rsidRDefault="007773E4" w:rsidP="00B35BA5">
      <w:pPr>
        <w:spacing w:after="120" w:line="288" w:lineRule="auto"/>
        <w:jc w:val="both"/>
        <w:rPr>
          <w:rFonts w:ascii="Arial" w:hAnsi="Arial" w:cs="Arial"/>
          <w:sz w:val="22"/>
          <w:szCs w:val="22"/>
          <w:lang w:val="en-GB"/>
        </w:rPr>
      </w:pPr>
    </w:p>
    <w:p w:rsidR="007773E4" w:rsidRPr="00E909AA" w:rsidRDefault="007773E4" w:rsidP="00B35BA5">
      <w:pPr>
        <w:autoSpaceDE w:val="0"/>
        <w:autoSpaceDN w:val="0"/>
        <w:adjustRightInd w:val="0"/>
        <w:spacing w:after="360" w:line="288" w:lineRule="auto"/>
        <w:jc w:val="both"/>
        <w:rPr>
          <w:rFonts w:ascii="Arial" w:hAnsi="Arial" w:cs="Arial"/>
          <w:iCs/>
          <w:sz w:val="22"/>
          <w:szCs w:val="22"/>
          <w:lang w:val="en-GB"/>
        </w:rPr>
      </w:pPr>
      <w:r w:rsidRPr="00E909AA">
        <w:rPr>
          <w:rFonts w:ascii="Arial" w:hAnsi="Arial" w:cs="Arial"/>
          <w:iCs/>
          <w:sz w:val="22"/>
          <w:szCs w:val="22"/>
          <w:lang w:val="en-GB"/>
        </w:rPr>
        <w:t>In case of</w:t>
      </w:r>
      <w:r w:rsidR="007B189B" w:rsidRPr="00E909AA">
        <w:rPr>
          <w:rFonts w:ascii="Arial" w:hAnsi="Arial" w:cs="Arial"/>
          <w:iCs/>
          <w:sz w:val="22"/>
          <w:szCs w:val="22"/>
          <w:lang w:val="en-GB"/>
        </w:rPr>
        <w:t xml:space="preserve"> a</w:t>
      </w:r>
      <w:r w:rsidRPr="00E909AA">
        <w:rPr>
          <w:rFonts w:ascii="Arial" w:hAnsi="Arial" w:cs="Arial"/>
          <w:iCs/>
          <w:sz w:val="22"/>
          <w:szCs w:val="22"/>
          <w:lang w:val="en-GB"/>
        </w:rPr>
        <w:t xml:space="preserve"> joint offer, for </w:t>
      </w:r>
      <w:r w:rsidRPr="00E909AA">
        <w:rPr>
          <w:rFonts w:ascii="Arial" w:hAnsi="Arial" w:cs="Arial"/>
          <w:bCs/>
          <w:iCs/>
          <w:sz w:val="22"/>
          <w:szCs w:val="22"/>
          <w:lang w:val="en-GB"/>
        </w:rPr>
        <w:t xml:space="preserve">each partner, </w:t>
      </w:r>
      <w:r w:rsidRPr="00E909AA">
        <w:rPr>
          <w:rFonts w:ascii="Arial" w:hAnsi="Arial" w:cs="Arial"/>
          <w:bCs/>
          <w:iCs/>
          <w:sz w:val="22"/>
          <w:szCs w:val="22"/>
          <w:u w:val="single"/>
          <w:lang w:val="en-GB"/>
        </w:rPr>
        <w:t>except</w:t>
      </w:r>
      <w:r w:rsidRPr="00E909AA">
        <w:rPr>
          <w:rFonts w:ascii="Arial" w:hAnsi="Arial" w:cs="Arial"/>
          <w:bCs/>
          <w:iCs/>
          <w:sz w:val="22"/>
          <w:szCs w:val="22"/>
          <w:lang w:val="en-GB"/>
        </w:rPr>
        <w:t xml:space="preserve"> the lead partner</w:t>
      </w:r>
      <w:r w:rsidRPr="00E909AA">
        <w:rPr>
          <w:rFonts w:ascii="Arial" w:hAnsi="Arial" w:cs="Arial"/>
          <w:iCs/>
          <w:sz w:val="22"/>
          <w:szCs w:val="22"/>
          <w:lang w:val="en-GB"/>
        </w:rPr>
        <w:t>:</w:t>
      </w:r>
    </w:p>
    <w:p w:rsidR="007773E4" w:rsidRPr="00E909AA" w:rsidRDefault="007773E4" w:rsidP="005B5E0F">
      <w:pPr>
        <w:numPr>
          <w:ilvl w:val="0"/>
          <w:numId w:val="18"/>
        </w:numPr>
        <w:autoSpaceDE w:val="0"/>
        <w:autoSpaceDN w:val="0"/>
        <w:adjustRightInd w:val="0"/>
        <w:spacing w:after="360" w:line="288" w:lineRule="auto"/>
        <w:ind w:left="426"/>
        <w:jc w:val="both"/>
        <w:rPr>
          <w:rFonts w:ascii="Arial" w:hAnsi="Arial" w:cs="Arial"/>
          <w:iCs/>
          <w:sz w:val="22"/>
          <w:szCs w:val="22"/>
          <w:lang w:val="en-GB"/>
        </w:rPr>
      </w:pPr>
      <w:r w:rsidRPr="00E909AA">
        <w:rPr>
          <w:rFonts w:ascii="Arial" w:hAnsi="Arial" w:cs="Arial"/>
          <w:iCs/>
          <w:sz w:val="22"/>
          <w:szCs w:val="22"/>
          <w:lang w:val="en-GB"/>
        </w:rPr>
        <w:t xml:space="preserve"> the </w:t>
      </w:r>
      <w:r w:rsidR="00B35BA5" w:rsidRPr="00E909AA">
        <w:rPr>
          <w:rFonts w:ascii="Arial" w:hAnsi="Arial" w:cs="Arial"/>
          <w:b/>
          <w:iCs/>
          <w:sz w:val="22"/>
          <w:szCs w:val="22"/>
          <w:lang w:val="en-GB"/>
        </w:rPr>
        <w:t>Legal Entity</w:t>
      </w:r>
      <w:r w:rsidRPr="00E909AA">
        <w:rPr>
          <w:rFonts w:ascii="Arial" w:hAnsi="Arial" w:cs="Arial"/>
          <w:b/>
          <w:iCs/>
          <w:sz w:val="22"/>
          <w:szCs w:val="22"/>
          <w:lang w:val="en-GB"/>
        </w:rPr>
        <w:t xml:space="preserve"> form</w:t>
      </w:r>
      <w:r w:rsidRPr="00E909AA">
        <w:rPr>
          <w:rFonts w:ascii="Arial" w:hAnsi="Arial" w:cs="Arial"/>
          <w:iCs/>
          <w:sz w:val="22"/>
          <w:szCs w:val="22"/>
          <w:lang w:val="en-GB"/>
        </w:rPr>
        <w:t xml:space="preserve"> and the </w:t>
      </w:r>
      <w:r w:rsidR="00335AC0" w:rsidRPr="00E909AA">
        <w:rPr>
          <w:rFonts w:ascii="Arial" w:hAnsi="Arial" w:cs="Arial"/>
          <w:b/>
          <w:iCs/>
          <w:sz w:val="22"/>
          <w:szCs w:val="22"/>
          <w:lang w:val="en-GB"/>
        </w:rPr>
        <w:t>Power of A</w:t>
      </w:r>
      <w:r w:rsidRPr="00E909AA">
        <w:rPr>
          <w:rFonts w:ascii="Arial" w:hAnsi="Arial" w:cs="Arial"/>
          <w:b/>
          <w:iCs/>
          <w:sz w:val="22"/>
          <w:szCs w:val="22"/>
          <w:lang w:val="en-GB"/>
        </w:rPr>
        <w:t>ttorney of each partner</w:t>
      </w:r>
      <w:r w:rsidRPr="00E909AA">
        <w:rPr>
          <w:rFonts w:ascii="Arial" w:hAnsi="Arial" w:cs="Arial"/>
          <w:iCs/>
          <w:sz w:val="22"/>
          <w:szCs w:val="22"/>
          <w:lang w:val="en-GB"/>
        </w:rPr>
        <w:t>, must be filled in, signed by (an) authorised representative(s), scanned and uploaded in the corresponding section.</w:t>
      </w:r>
    </w:p>
    <w:p w:rsidR="007773E4" w:rsidRPr="00E909AA" w:rsidRDefault="007773E4" w:rsidP="005B5E0F">
      <w:pPr>
        <w:numPr>
          <w:ilvl w:val="0"/>
          <w:numId w:val="18"/>
        </w:numPr>
        <w:autoSpaceDE w:val="0"/>
        <w:autoSpaceDN w:val="0"/>
        <w:adjustRightInd w:val="0"/>
        <w:spacing w:after="360" w:line="288" w:lineRule="auto"/>
        <w:ind w:left="426"/>
        <w:jc w:val="both"/>
        <w:rPr>
          <w:rFonts w:ascii="Arial" w:hAnsi="Arial" w:cs="Arial"/>
          <w:iCs/>
          <w:sz w:val="22"/>
          <w:szCs w:val="22"/>
          <w:lang w:val="en-GB"/>
        </w:rPr>
      </w:pPr>
      <w:r w:rsidRPr="00E909AA">
        <w:rPr>
          <w:rFonts w:ascii="Arial" w:hAnsi="Arial" w:cs="Arial"/>
          <w:iCs/>
          <w:sz w:val="22"/>
          <w:szCs w:val="22"/>
          <w:lang w:val="en-GB"/>
        </w:rPr>
        <w:t xml:space="preserve"> the </w:t>
      </w:r>
      <w:r w:rsidRPr="00E909AA">
        <w:rPr>
          <w:rFonts w:ascii="Arial" w:hAnsi="Arial" w:cs="Arial"/>
          <w:b/>
          <w:iCs/>
          <w:sz w:val="22"/>
          <w:szCs w:val="22"/>
          <w:lang w:val="en-GB"/>
        </w:rPr>
        <w:t>Declaration of honour with respect to the Exclusion Criteria and absence of conflict of interest</w:t>
      </w:r>
      <w:r w:rsidRPr="00E909AA">
        <w:rPr>
          <w:rFonts w:ascii="Arial" w:hAnsi="Arial" w:cs="Arial"/>
          <w:iCs/>
          <w:sz w:val="22"/>
          <w:szCs w:val="22"/>
          <w:lang w:val="en-GB"/>
        </w:rPr>
        <w:t xml:space="preserve"> must be filled in, signed by (an) authorised representative(s), scanned and uploaded in the corresponding section. </w:t>
      </w:r>
    </w:p>
    <w:p w:rsidR="007773E4" w:rsidRPr="00E909AA" w:rsidRDefault="007773E4" w:rsidP="00B35BA5">
      <w:pPr>
        <w:autoSpaceDE w:val="0"/>
        <w:autoSpaceDN w:val="0"/>
        <w:adjustRightInd w:val="0"/>
        <w:spacing w:after="360" w:line="288" w:lineRule="auto"/>
        <w:jc w:val="both"/>
        <w:rPr>
          <w:rFonts w:ascii="Arial" w:hAnsi="Arial" w:cs="Arial"/>
          <w:iCs/>
          <w:sz w:val="22"/>
          <w:szCs w:val="22"/>
          <w:lang w:val="en-GB"/>
        </w:rPr>
      </w:pPr>
      <w:r w:rsidRPr="00E909AA">
        <w:rPr>
          <w:rFonts w:ascii="Arial" w:hAnsi="Arial" w:cs="Arial"/>
          <w:iCs/>
          <w:sz w:val="22"/>
          <w:szCs w:val="22"/>
          <w:lang w:val="en-GB"/>
        </w:rPr>
        <w:t xml:space="preserve">Hand written or electronic signature of the consortium leader who submits the tender is </w:t>
      </w:r>
      <w:r w:rsidRPr="00E909AA">
        <w:rPr>
          <w:rFonts w:ascii="Arial" w:hAnsi="Arial" w:cs="Arial"/>
          <w:iCs/>
          <w:sz w:val="22"/>
          <w:szCs w:val="22"/>
          <w:u w:val="single"/>
          <w:lang w:val="en-GB"/>
        </w:rPr>
        <w:t>not</w:t>
      </w:r>
      <w:r w:rsidRPr="00E909AA">
        <w:rPr>
          <w:rFonts w:ascii="Arial" w:hAnsi="Arial" w:cs="Arial"/>
          <w:iCs/>
          <w:sz w:val="22"/>
          <w:szCs w:val="22"/>
          <w:lang w:val="en-GB"/>
        </w:rPr>
        <w:t xml:space="preserve"> required, since the signature of the </w:t>
      </w:r>
      <w:r w:rsidR="00666B70" w:rsidRPr="00E909AA">
        <w:rPr>
          <w:rFonts w:ascii="Arial" w:hAnsi="Arial" w:cs="Arial"/>
          <w:iCs/>
          <w:sz w:val="22"/>
          <w:szCs w:val="22"/>
          <w:lang w:val="en-GB"/>
        </w:rPr>
        <w:t>‘</w:t>
      </w:r>
      <w:r w:rsidRPr="00E909AA">
        <w:rPr>
          <w:rFonts w:ascii="Arial" w:hAnsi="Arial" w:cs="Arial"/>
          <w:iCs/>
          <w:sz w:val="22"/>
          <w:szCs w:val="22"/>
          <w:lang w:val="en-GB"/>
        </w:rPr>
        <w:t>Tender Preparation Report</w:t>
      </w:r>
      <w:r w:rsidR="00666B70" w:rsidRPr="00E909AA">
        <w:rPr>
          <w:rFonts w:ascii="Arial" w:hAnsi="Arial" w:cs="Arial"/>
          <w:iCs/>
          <w:sz w:val="22"/>
          <w:szCs w:val="22"/>
          <w:lang w:val="en-GB"/>
        </w:rPr>
        <w:t>’</w:t>
      </w:r>
      <w:r w:rsidRPr="00E909AA">
        <w:rPr>
          <w:rFonts w:ascii="Arial" w:hAnsi="Arial" w:cs="Arial"/>
          <w:iCs/>
          <w:sz w:val="22"/>
          <w:szCs w:val="22"/>
          <w:lang w:val="en-GB"/>
        </w:rPr>
        <w:t xml:space="preserve"> implies that all included documents are signed by this party.</w:t>
      </w:r>
    </w:p>
    <w:p w:rsidR="007773E4" w:rsidRPr="00E909AA" w:rsidRDefault="007773E4" w:rsidP="00B35BA5">
      <w:pPr>
        <w:spacing w:after="120" w:line="288" w:lineRule="auto"/>
        <w:jc w:val="both"/>
        <w:rPr>
          <w:rFonts w:ascii="Arial" w:hAnsi="Arial" w:cs="Arial"/>
          <w:sz w:val="22"/>
          <w:szCs w:val="22"/>
          <w:lang w:val="en-GB"/>
        </w:rPr>
      </w:pPr>
      <w:r w:rsidRPr="00E909AA">
        <w:rPr>
          <w:rFonts w:ascii="Arial" w:hAnsi="Arial" w:cs="Arial"/>
          <w:sz w:val="22"/>
          <w:szCs w:val="22"/>
          <w:lang w:val="en-GB"/>
        </w:rPr>
        <w:t>Documents that must be signed are marked with a signature icon (</w:t>
      </w:r>
      <w:r w:rsidRPr="00E909AA">
        <w:rPr>
          <w:rFonts w:ascii="Arial" w:hAnsi="Arial" w:cs="Arial"/>
          <w:sz w:val="28"/>
          <w:szCs w:val="28"/>
          <w:lang w:val="en-GB"/>
        </w:rPr>
        <w:sym w:font="Wingdings" w:char="F03F"/>
      </w:r>
      <w:r w:rsidRPr="00E909AA">
        <w:rPr>
          <w:rFonts w:ascii="Arial" w:hAnsi="Arial" w:cs="Arial"/>
          <w:sz w:val="22"/>
          <w:szCs w:val="22"/>
          <w:lang w:val="en-GB"/>
        </w:rPr>
        <w:t>).</w:t>
      </w:r>
    </w:p>
    <w:p w:rsidR="007773E4" w:rsidRPr="00E909AA" w:rsidRDefault="007773E4" w:rsidP="007773E4">
      <w:pPr>
        <w:rPr>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275"/>
        <w:gridCol w:w="993"/>
        <w:gridCol w:w="1021"/>
        <w:gridCol w:w="1134"/>
        <w:gridCol w:w="2268"/>
      </w:tblGrid>
      <w:tr w:rsidR="007773E4" w:rsidRPr="00E909AA" w:rsidTr="00416A92">
        <w:trPr>
          <w:cantSplit/>
          <w:trHeight w:val="1134"/>
        </w:trPr>
        <w:tc>
          <w:tcPr>
            <w:tcW w:w="2802"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Description</w:t>
            </w:r>
          </w:p>
        </w:tc>
        <w:tc>
          <w:tcPr>
            <w:tcW w:w="1275"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Consortium  leader in joint offer</w:t>
            </w:r>
          </w:p>
        </w:tc>
        <w:tc>
          <w:tcPr>
            <w:tcW w:w="993"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All partners in joint offer</w:t>
            </w:r>
          </w:p>
        </w:tc>
        <w:tc>
          <w:tcPr>
            <w:tcW w:w="1021"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Single Tenderer</w:t>
            </w:r>
          </w:p>
        </w:tc>
        <w:tc>
          <w:tcPr>
            <w:tcW w:w="1134"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Sub- contractor</w:t>
            </w:r>
          </w:p>
        </w:tc>
        <w:tc>
          <w:tcPr>
            <w:tcW w:w="2268"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Where to fill in / upload</w:t>
            </w:r>
            <w:r w:rsidR="00416A92" w:rsidRPr="00E909AA">
              <w:rPr>
                <w:rFonts w:ascii="Arial" w:hAnsi="Arial" w:cs="Arial"/>
                <w:b/>
                <w:sz w:val="18"/>
                <w:szCs w:val="18"/>
                <w:lang w:val="en-GB"/>
              </w:rPr>
              <w:t xml:space="preserve"> the</w:t>
            </w:r>
            <w:r w:rsidRPr="00E909AA">
              <w:rPr>
                <w:rFonts w:ascii="Arial" w:hAnsi="Arial" w:cs="Arial"/>
                <w:b/>
                <w:sz w:val="18"/>
                <w:szCs w:val="18"/>
                <w:lang w:val="en-GB"/>
              </w:rPr>
              <w:t xml:space="preserve"> document in</w:t>
            </w:r>
          </w:p>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 xml:space="preserve"> e-Submission</w:t>
            </w:r>
          </w:p>
        </w:tc>
      </w:tr>
      <w:tr w:rsidR="007773E4" w:rsidRPr="00E909AA" w:rsidTr="00416A92">
        <w:tc>
          <w:tcPr>
            <w:tcW w:w="2802" w:type="dxa"/>
            <w:shd w:val="clear" w:color="auto" w:fill="auto"/>
            <w:vAlign w:val="center"/>
          </w:tcPr>
          <w:p w:rsidR="007773E4" w:rsidRPr="00E909AA" w:rsidRDefault="007773E4" w:rsidP="00F3044C">
            <w:pPr>
              <w:spacing w:before="60" w:after="60"/>
              <w:jc w:val="both"/>
              <w:rPr>
                <w:rFonts w:ascii="Arial" w:hAnsi="Arial" w:cs="Arial"/>
                <w:sz w:val="20"/>
                <w:szCs w:val="20"/>
                <w:lang w:val="en-GB"/>
              </w:rPr>
            </w:pPr>
            <w:r w:rsidRPr="00E909AA">
              <w:rPr>
                <w:rFonts w:ascii="Arial" w:hAnsi="Arial" w:cs="Arial"/>
                <w:sz w:val="20"/>
                <w:szCs w:val="20"/>
                <w:lang w:val="en-GB"/>
              </w:rPr>
              <w:t>Power of attorney of partners in joint bid indicating the group leader</w:t>
            </w:r>
          </w:p>
        </w:tc>
        <w:tc>
          <w:tcPr>
            <w:tcW w:w="1275" w:type="dxa"/>
            <w:shd w:val="clear" w:color="auto" w:fill="auto"/>
            <w:vAlign w:val="center"/>
          </w:tcPr>
          <w:p w:rsidR="007773E4" w:rsidRPr="00E909AA" w:rsidRDefault="007773E4" w:rsidP="00F3044C">
            <w:pPr>
              <w:spacing w:before="120" w:after="120"/>
              <w:jc w:val="center"/>
              <w:rPr>
                <w:rFonts w:ascii="Arial" w:hAnsi="Arial" w:cs="Arial"/>
                <w:sz w:val="22"/>
                <w:szCs w:val="22"/>
                <w:lang w:val="en-GB"/>
              </w:rPr>
            </w:pPr>
          </w:p>
        </w:tc>
        <w:tc>
          <w:tcPr>
            <w:tcW w:w="993" w:type="dxa"/>
            <w:shd w:val="clear" w:color="auto" w:fill="auto"/>
            <w:vAlign w:val="center"/>
          </w:tcPr>
          <w:p w:rsidR="007773E4" w:rsidRPr="00E909AA" w:rsidRDefault="00865CCA" w:rsidP="00865CCA">
            <w:pPr>
              <w:spacing w:before="120" w:after="120"/>
              <w:jc w:val="center"/>
              <w:rPr>
                <w:rFonts w:ascii="Arial" w:hAnsi="Arial" w:cs="Arial"/>
                <w:sz w:val="22"/>
                <w:szCs w:val="22"/>
                <w:lang w:val="en-GB"/>
              </w:rPr>
            </w:pPr>
            <w:r w:rsidRPr="00E909AA">
              <w:rPr>
                <w:rFonts w:ascii="Arial" w:hAnsi="Arial" w:cs="Arial"/>
                <w:sz w:val="22"/>
                <w:szCs w:val="22"/>
                <w:lang w:val="en-GB"/>
              </w:rPr>
              <w:t xml:space="preserve">  </w:t>
            </w:r>
            <w:r w:rsidR="007773E4" w:rsidRPr="00E909AA">
              <w:rPr>
                <w:rFonts w:ascii="Arial" w:hAnsi="Arial" w:cs="Arial"/>
                <w:sz w:val="22"/>
                <w:szCs w:val="22"/>
                <w:lang w:val="en-GB"/>
              </w:rPr>
              <w:sym w:font="Wingdings" w:char="F06E"/>
            </w:r>
            <w:r w:rsidR="00666B70" w:rsidRPr="00E909AA">
              <w:rPr>
                <w:rFonts w:ascii="Arial" w:hAnsi="Arial" w:cs="Arial"/>
                <w:sz w:val="28"/>
                <w:szCs w:val="28"/>
                <w:lang w:val="en-GB"/>
              </w:rPr>
              <w:t xml:space="preserve"> </w:t>
            </w:r>
            <w:r w:rsidR="007773E4" w:rsidRPr="00E909AA">
              <w:rPr>
                <w:rFonts w:ascii="Arial" w:hAnsi="Arial" w:cs="Arial"/>
                <w:sz w:val="28"/>
                <w:szCs w:val="28"/>
                <w:lang w:val="en-GB"/>
              </w:rPr>
              <w:sym w:font="Wingdings" w:char="F03F"/>
            </w:r>
          </w:p>
        </w:tc>
        <w:tc>
          <w:tcPr>
            <w:tcW w:w="1021" w:type="dxa"/>
            <w:shd w:val="clear" w:color="auto" w:fill="auto"/>
            <w:vAlign w:val="center"/>
          </w:tcPr>
          <w:p w:rsidR="007773E4" w:rsidRPr="00E909AA" w:rsidRDefault="007773E4" w:rsidP="00F3044C">
            <w:pPr>
              <w:spacing w:before="120" w:after="120"/>
              <w:jc w:val="center"/>
              <w:rPr>
                <w:rFonts w:ascii="Arial" w:hAnsi="Arial" w:cs="Arial"/>
                <w:sz w:val="22"/>
                <w:szCs w:val="22"/>
                <w:lang w:val="en-GB"/>
              </w:rPr>
            </w:pPr>
          </w:p>
        </w:tc>
        <w:tc>
          <w:tcPr>
            <w:tcW w:w="1134" w:type="dxa"/>
            <w:shd w:val="clear" w:color="auto" w:fill="auto"/>
            <w:vAlign w:val="center"/>
          </w:tcPr>
          <w:p w:rsidR="007773E4" w:rsidRPr="00E909AA" w:rsidRDefault="007773E4" w:rsidP="00F3044C">
            <w:pPr>
              <w:spacing w:before="120" w:after="120"/>
              <w:jc w:val="center"/>
              <w:rPr>
                <w:rFonts w:ascii="Arial" w:hAnsi="Arial" w:cs="Arial"/>
                <w:sz w:val="22"/>
                <w:szCs w:val="22"/>
                <w:lang w:val="en-GB"/>
              </w:rPr>
            </w:pPr>
          </w:p>
        </w:tc>
        <w:tc>
          <w:tcPr>
            <w:tcW w:w="2268" w:type="dxa"/>
            <w:vAlign w:val="center"/>
          </w:tcPr>
          <w:p w:rsidR="007773E4" w:rsidRPr="00E909AA" w:rsidRDefault="007773E4" w:rsidP="00F3044C">
            <w:pPr>
              <w:spacing w:before="120" w:after="120"/>
              <w:rPr>
                <w:rFonts w:ascii="Arial" w:hAnsi="Arial" w:cs="Arial"/>
                <w:sz w:val="20"/>
                <w:szCs w:val="20"/>
                <w:lang w:val="en-GB"/>
              </w:rPr>
            </w:pPr>
            <w:r w:rsidRPr="00E909AA">
              <w:rPr>
                <w:rFonts w:ascii="Arial" w:hAnsi="Arial" w:cs="Arial"/>
                <w:sz w:val="20"/>
                <w:szCs w:val="20"/>
                <w:lang w:val="en-GB"/>
              </w:rPr>
              <w:t>"Qualification" -&gt; "Identification of the tenderer" under "Documents"</w:t>
            </w:r>
          </w:p>
        </w:tc>
      </w:tr>
      <w:tr w:rsidR="007773E4" w:rsidRPr="00E909AA" w:rsidTr="00174DC8">
        <w:trPr>
          <w:trHeight w:val="2776"/>
        </w:trPr>
        <w:tc>
          <w:tcPr>
            <w:tcW w:w="2802" w:type="dxa"/>
            <w:shd w:val="clear" w:color="auto" w:fill="auto"/>
            <w:vAlign w:val="center"/>
          </w:tcPr>
          <w:p w:rsidR="007773E4" w:rsidRPr="00E909AA" w:rsidRDefault="007773E4" w:rsidP="00F3044C">
            <w:pPr>
              <w:spacing w:before="60" w:after="60"/>
              <w:jc w:val="both"/>
              <w:rPr>
                <w:rFonts w:ascii="Arial" w:hAnsi="Arial" w:cs="Arial"/>
                <w:sz w:val="20"/>
                <w:szCs w:val="20"/>
                <w:lang w:val="en-GB"/>
              </w:rPr>
            </w:pPr>
            <w:r w:rsidRPr="00E909AA">
              <w:rPr>
                <w:rFonts w:ascii="Arial" w:hAnsi="Arial" w:cs="Arial"/>
                <w:sz w:val="20"/>
                <w:szCs w:val="20"/>
                <w:lang w:val="en-GB"/>
              </w:rPr>
              <w:t xml:space="preserve">Legal Entity Form </w:t>
            </w:r>
          </w:p>
          <w:p w:rsidR="007773E4" w:rsidRPr="00E909AA" w:rsidRDefault="007773E4" w:rsidP="00F3044C">
            <w:pPr>
              <w:spacing w:before="60" w:after="60"/>
              <w:rPr>
                <w:rFonts w:ascii="Arial" w:hAnsi="Arial" w:cs="Arial"/>
                <w:sz w:val="20"/>
                <w:szCs w:val="20"/>
                <w:lang w:val="en-GB"/>
              </w:rPr>
            </w:pPr>
            <w:r w:rsidRPr="00E909AA">
              <w:rPr>
                <w:rFonts w:ascii="Arial" w:hAnsi="Arial" w:cs="Arial"/>
                <w:sz w:val="20"/>
                <w:szCs w:val="20"/>
                <w:lang w:val="en-GB"/>
              </w:rPr>
              <w:t xml:space="preserve">Can be generated via the application from the section "Qualification" </w:t>
            </w:r>
            <w:r w:rsidRPr="00E909AA">
              <w:rPr>
                <w:rFonts w:ascii="Arial" w:hAnsi="Arial" w:cs="Arial"/>
                <w:bCs/>
                <w:sz w:val="20"/>
                <w:szCs w:val="20"/>
                <w:lang w:val="en-GB"/>
              </w:rPr>
              <w:sym w:font="Wingdings" w:char="F0E0"/>
            </w:r>
            <w:r w:rsidRPr="00E909AA">
              <w:rPr>
                <w:rFonts w:ascii="Arial" w:hAnsi="Arial" w:cs="Arial"/>
                <w:sz w:val="20"/>
                <w:szCs w:val="20"/>
                <w:lang w:val="en-GB"/>
              </w:rPr>
              <w:t xml:space="preserve"> "Identification of the Tenderer" </w:t>
            </w:r>
            <w:r w:rsidRPr="00E909AA">
              <w:rPr>
                <w:rFonts w:ascii="Arial" w:hAnsi="Arial" w:cs="Arial"/>
                <w:bCs/>
                <w:sz w:val="20"/>
                <w:szCs w:val="20"/>
                <w:lang w:val="en-GB"/>
              </w:rPr>
              <w:sym w:font="Wingdings" w:char="F0E0"/>
            </w:r>
            <w:r w:rsidRPr="00E909AA">
              <w:rPr>
                <w:rFonts w:ascii="Arial" w:hAnsi="Arial" w:cs="Arial"/>
                <w:sz w:val="20"/>
                <w:szCs w:val="20"/>
                <w:lang w:val="en-GB"/>
              </w:rPr>
              <w:t xml:space="preserve"> "[Party Name]" </w:t>
            </w:r>
            <w:r w:rsidRPr="00E909AA">
              <w:rPr>
                <w:rFonts w:ascii="Arial" w:hAnsi="Arial" w:cs="Arial"/>
                <w:bCs/>
                <w:sz w:val="20"/>
                <w:szCs w:val="20"/>
                <w:lang w:val="en-GB"/>
              </w:rPr>
              <w:sym w:font="Wingdings" w:char="F0E0"/>
            </w:r>
            <w:r w:rsidRPr="00E909AA">
              <w:rPr>
                <w:rFonts w:ascii="Arial" w:hAnsi="Arial" w:cs="Arial"/>
                <w:sz w:val="20"/>
                <w:szCs w:val="20"/>
                <w:lang w:val="en-GB"/>
              </w:rPr>
              <w:t xml:space="preserve"> "Documents" under the sub-section "Generate pre-filled documents" button "Legal Entity form"</w:t>
            </w:r>
          </w:p>
        </w:tc>
        <w:tc>
          <w:tcPr>
            <w:tcW w:w="1275" w:type="dxa"/>
            <w:shd w:val="clear" w:color="auto" w:fill="auto"/>
            <w:vAlign w:val="center"/>
          </w:tcPr>
          <w:p w:rsidR="007773E4" w:rsidRPr="00E909AA" w:rsidRDefault="007773E4" w:rsidP="00F3044C">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993" w:type="dxa"/>
            <w:shd w:val="clear" w:color="auto" w:fill="auto"/>
            <w:vAlign w:val="center"/>
          </w:tcPr>
          <w:p w:rsidR="007773E4" w:rsidRPr="00E909AA" w:rsidRDefault="00865CCA" w:rsidP="00865CCA">
            <w:pPr>
              <w:spacing w:before="120" w:after="120"/>
              <w:jc w:val="center"/>
              <w:rPr>
                <w:rFonts w:ascii="Arial" w:hAnsi="Arial" w:cs="Arial"/>
                <w:sz w:val="22"/>
                <w:szCs w:val="22"/>
                <w:lang w:val="en-GB"/>
              </w:rPr>
            </w:pPr>
            <w:r w:rsidRPr="00E909AA">
              <w:rPr>
                <w:rFonts w:ascii="Arial" w:hAnsi="Arial" w:cs="Arial"/>
                <w:sz w:val="22"/>
                <w:szCs w:val="22"/>
                <w:lang w:val="en-GB"/>
              </w:rPr>
              <w:t xml:space="preserve"> </w:t>
            </w:r>
            <w:r w:rsidR="007773E4" w:rsidRPr="00E909AA">
              <w:rPr>
                <w:rFonts w:ascii="Arial" w:hAnsi="Arial" w:cs="Arial"/>
                <w:sz w:val="22"/>
                <w:szCs w:val="22"/>
                <w:lang w:val="en-GB"/>
              </w:rPr>
              <w:sym w:font="Wingdings" w:char="F06E"/>
            </w:r>
            <w:r w:rsidR="00666B70" w:rsidRPr="00E909AA">
              <w:rPr>
                <w:rFonts w:ascii="Arial" w:hAnsi="Arial" w:cs="Arial"/>
                <w:sz w:val="22"/>
                <w:szCs w:val="22"/>
                <w:lang w:val="en-GB"/>
              </w:rPr>
              <w:t xml:space="preserve"> </w:t>
            </w:r>
            <w:r w:rsidR="007773E4" w:rsidRPr="00E909AA">
              <w:rPr>
                <w:rFonts w:ascii="Arial" w:hAnsi="Arial" w:cs="Arial"/>
                <w:sz w:val="28"/>
                <w:szCs w:val="28"/>
                <w:lang w:val="en-GB"/>
              </w:rPr>
              <w:sym w:font="Wingdings" w:char="F03F"/>
            </w:r>
          </w:p>
        </w:tc>
        <w:tc>
          <w:tcPr>
            <w:tcW w:w="1021" w:type="dxa"/>
            <w:shd w:val="clear" w:color="auto" w:fill="auto"/>
            <w:vAlign w:val="center"/>
          </w:tcPr>
          <w:p w:rsidR="007773E4" w:rsidRPr="00E909AA" w:rsidRDefault="007773E4" w:rsidP="00F3044C">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1134" w:type="dxa"/>
            <w:shd w:val="clear" w:color="auto" w:fill="auto"/>
            <w:vAlign w:val="center"/>
          </w:tcPr>
          <w:p w:rsidR="007773E4" w:rsidRPr="00E909AA" w:rsidRDefault="007773E4" w:rsidP="00F3044C">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2268" w:type="dxa"/>
            <w:vAlign w:val="center"/>
          </w:tcPr>
          <w:p w:rsidR="007773E4" w:rsidRPr="00E909AA" w:rsidRDefault="007773E4" w:rsidP="00F3044C">
            <w:pPr>
              <w:spacing w:before="120" w:after="120"/>
              <w:rPr>
                <w:rFonts w:ascii="Arial" w:hAnsi="Arial" w:cs="Arial"/>
                <w:sz w:val="20"/>
                <w:szCs w:val="20"/>
                <w:lang w:val="en-GB"/>
              </w:rPr>
            </w:pPr>
            <w:r w:rsidRPr="00E909AA">
              <w:rPr>
                <w:rFonts w:ascii="Arial" w:hAnsi="Arial" w:cs="Arial"/>
                <w:sz w:val="20"/>
                <w:szCs w:val="20"/>
                <w:lang w:val="en-GB"/>
              </w:rPr>
              <w:t>"Qualification" -&gt; "Identification of the tenderer" under "Documents"/</w:t>
            </w:r>
          </w:p>
        </w:tc>
      </w:tr>
      <w:tr w:rsidR="00174DC8" w:rsidRPr="00E909AA" w:rsidTr="00F736FF">
        <w:tc>
          <w:tcPr>
            <w:tcW w:w="2802" w:type="dxa"/>
            <w:shd w:val="clear" w:color="auto" w:fill="C0C0C0"/>
            <w:vAlign w:val="center"/>
          </w:tcPr>
          <w:p w:rsidR="00174DC8" w:rsidRPr="00E909AA" w:rsidRDefault="00174DC8" w:rsidP="00174DC8">
            <w:pPr>
              <w:spacing w:before="60" w:after="60"/>
              <w:jc w:val="center"/>
              <w:rPr>
                <w:rFonts w:ascii="Arial" w:hAnsi="Arial" w:cs="Arial"/>
                <w:b/>
                <w:sz w:val="18"/>
                <w:szCs w:val="18"/>
                <w:lang w:val="en-GB"/>
              </w:rPr>
            </w:pPr>
            <w:r w:rsidRPr="00E909AA">
              <w:rPr>
                <w:rFonts w:ascii="Arial" w:hAnsi="Arial" w:cs="Arial"/>
                <w:b/>
                <w:sz w:val="18"/>
                <w:szCs w:val="18"/>
                <w:lang w:val="en-GB"/>
              </w:rPr>
              <w:t>Description</w:t>
            </w:r>
          </w:p>
        </w:tc>
        <w:tc>
          <w:tcPr>
            <w:tcW w:w="1275" w:type="dxa"/>
            <w:shd w:val="clear" w:color="auto" w:fill="C0C0C0"/>
            <w:vAlign w:val="center"/>
          </w:tcPr>
          <w:p w:rsidR="00174DC8" w:rsidRPr="00E909AA" w:rsidRDefault="00174DC8" w:rsidP="00174DC8">
            <w:pPr>
              <w:spacing w:before="60" w:after="60"/>
              <w:jc w:val="center"/>
              <w:rPr>
                <w:rFonts w:ascii="Arial" w:hAnsi="Arial" w:cs="Arial"/>
                <w:b/>
                <w:sz w:val="18"/>
                <w:szCs w:val="18"/>
                <w:lang w:val="en-GB"/>
              </w:rPr>
            </w:pPr>
            <w:r w:rsidRPr="00E909AA">
              <w:rPr>
                <w:rFonts w:ascii="Arial" w:hAnsi="Arial" w:cs="Arial"/>
                <w:b/>
                <w:sz w:val="18"/>
                <w:szCs w:val="18"/>
                <w:lang w:val="en-GB"/>
              </w:rPr>
              <w:t>Consortium  leader in joint offer</w:t>
            </w:r>
          </w:p>
        </w:tc>
        <w:tc>
          <w:tcPr>
            <w:tcW w:w="993" w:type="dxa"/>
            <w:shd w:val="clear" w:color="auto" w:fill="C0C0C0"/>
            <w:vAlign w:val="center"/>
          </w:tcPr>
          <w:p w:rsidR="00174DC8" w:rsidRPr="00E909AA" w:rsidRDefault="00174DC8" w:rsidP="00174DC8">
            <w:pPr>
              <w:spacing w:before="60" w:after="60"/>
              <w:jc w:val="center"/>
              <w:rPr>
                <w:rFonts w:ascii="Arial" w:hAnsi="Arial" w:cs="Arial"/>
                <w:b/>
                <w:sz w:val="18"/>
                <w:szCs w:val="18"/>
                <w:lang w:val="en-GB"/>
              </w:rPr>
            </w:pPr>
            <w:r w:rsidRPr="00E909AA">
              <w:rPr>
                <w:rFonts w:ascii="Arial" w:hAnsi="Arial" w:cs="Arial"/>
                <w:b/>
                <w:sz w:val="18"/>
                <w:szCs w:val="18"/>
                <w:lang w:val="en-GB"/>
              </w:rPr>
              <w:t>All partners in joint offer</w:t>
            </w:r>
          </w:p>
        </w:tc>
        <w:tc>
          <w:tcPr>
            <w:tcW w:w="1021" w:type="dxa"/>
            <w:shd w:val="clear" w:color="auto" w:fill="C0C0C0"/>
            <w:vAlign w:val="center"/>
          </w:tcPr>
          <w:p w:rsidR="00174DC8" w:rsidRPr="00E909AA" w:rsidRDefault="00174DC8" w:rsidP="00174DC8">
            <w:pPr>
              <w:spacing w:before="60" w:after="60"/>
              <w:jc w:val="center"/>
              <w:rPr>
                <w:rFonts w:ascii="Arial" w:hAnsi="Arial" w:cs="Arial"/>
                <w:b/>
                <w:sz w:val="18"/>
                <w:szCs w:val="18"/>
                <w:lang w:val="en-GB"/>
              </w:rPr>
            </w:pPr>
            <w:r w:rsidRPr="00E909AA">
              <w:rPr>
                <w:rFonts w:ascii="Arial" w:hAnsi="Arial" w:cs="Arial"/>
                <w:b/>
                <w:sz w:val="18"/>
                <w:szCs w:val="18"/>
                <w:lang w:val="en-GB"/>
              </w:rPr>
              <w:t>Single Tenderer</w:t>
            </w:r>
          </w:p>
        </w:tc>
        <w:tc>
          <w:tcPr>
            <w:tcW w:w="1134" w:type="dxa"/>
            <w:shd w:val="clear" w:color="auto" w:fill="C0C0C0"/>
            <w:vAlign w:val="center"/>
          </w:tcPr>
          <w:p w:rsidR="00174DC8" w:rsidRPr="00E909AA" w:rsidRDefault="00174DC8" w:rsidP="00174DC8">
            <w:pPr>
              <w:spacing w:before="60" w:after="60"/>
              <w:jc w:val="center"/>
              <w:rPr>
                <w:rFonts w:ascii="Arial" w:hAnsi="Arial" w:cs="Arial"/>
                <w:b/>
                <w:sz w:val="18"/>
                <w:szCs w:val="18"/>
                <w:lang w:val="en-GB"/>
              </w:rPr>
            </w:pPr>
            <w:r w:rsidRPr="00E909AA">
              <w:rPr>
                <w:rFonts w:ascii="Arial" w:hAnsi="Arial" w:cs="Arial"/>
                <w:b/>
                <w:sz w:val="18"/>
                <w:szCs w:val="18"/>
                <w:lang w:val="en-GB"/>
              </w:rPr>
              <w:t>Sub- contractor</w:t>
            </w:r>
          </w:p>
        </w:tc>
        <w:tc>
          <w:tcPr>
            <w:tcW w:w="2268" w:type="dxa"/>
            <w:shd w:val="clear" w:color="auto" w:fill="C0C0C0"/>
            <w:vAlign w:val="center"/>
          </w:tcPr>
          <w:p w:rsidR="00174DC8" w:rsidRPr="00E909AA" w:rsidRDefault="00174DC8" w:rsidP="00174DC8">
            <w:pPr>
              <w:spacing w:before="60" w:after="60"/>
              <w:jc w:val="center"/>
              <w:rPr>
                <w:rFonts w:ascii="Arial" w:hAnsi="Arial" w:cs="Arial"/>
                <w:b/>
                <w:sz w:val="18"/>
                <w:szCs w:val="18"/>
                <w:lang w:val="en-GB"/>
              </w:rPr>
            </w:pPr>
            <w:r w:rsidRPr="00E909AA">
              <w:rPr>
                <w:rFonts w:ascii="Arial" w:hAnsi="Arial" w:cs="Arial"/>
                <w:b/>
                <w:sz w:val="18"/>
                <w:szCs w:val="18"/>
                <w:lang w:val="en-GB"/>
              </w:rPr>
              <w:t>Where to fill in / upload the document in</w:t>
            </w:r>
          </w:p>
          <w:p w:rsidR="00174DC8" w:rsidRPr="00E909AA" w:rsidRDefault="00174DC8" w:rsidP="00174DC8">
            <w:pPr>
              <w:spacing w:before="60" w:after="60"/>
              <w:jc w:val="center"/>
              <w:rPr>
                <w:rFonts w:ascii="Arial" w:hAnsi="Arial" w:cs="Arial"/>
                <w:b/>
                <w:sz w:val="18"/>
                <w:szCs w:val="18"/>
                <w:lang w:val="en-GB"/>
              </w:rPr>
            </w:pPr>
            <w:r w:rsidRPr="00E909AA">
              <w:rPr>
                <w:rFonts w:ascii="Arial" w:hAnsi="Arial" w:cs="Arial"/>
                <w:b/>
                <w:sz w:val="18"/>
                <w:szCs w:val="18"/>
                <w:lang w:val="en-GB"/>
              </w:rPr>
              <w:t xml:space="preserve"> e-Submission</w:t>
            </w:r>
          </w:p>
        </w:tc>
      </w:tr>
      <w:tr w:rsidR="00174DC8" w:rsidRPr="00E909AA" w:rsidTr="00416A92">
        <w:tc>
          <w:tcPr>
            <w:tcW w:w="2802" w:type="dxa"/>
            <w:shd w:val="clear" w:color="auto" w:fill="auto"/>
            <w:vAlign w:val="center"/>
          </w:tcPr>
          <w:p w:rsidR="00174DC8" w:rsidRPr="00E909AA" w:rsidRDefault="00174DC8" w:rsidP="00174DC8">
            <w:pPr>
              <w:spacing w:before="60" w:after="60"/>
              <w:jc w:val="both"/>
              <w:rPr>
                <w:rFonts w:ascii="Arial" w:hAnsi="Arial" w:cs="Arial"/>
                <w:sz w:val="20"/>
                <w:szCs w:val="20"/>
                <w:lang w:val="en-GB"/>
              </w:rPr>
            </w:pPr>
            <w:r w:rsidRPr="00E909AA">
              <w:rPr>
                <w:rFonts w:ascii="Arial" w:hAnsi="Arial" w:cs="Arial"/>
                <w:sz w:val="20"/>
                <w:szCs w:val="20"/>
                <w:lang w:val="en-GB"/>
              </w:rPr>
              <w:lastRenderedPageBreak/>
              <w:t xml:space="preserve">Supporting documents for the Legal Entity File Form </w:t>
            </w:r>
          </w:p>
        </w:tc>
        <w:tc>
          <w:tcPr>
            <w:tcW w:w="1275"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993"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1021"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1134"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p>
        </w:tc>
        <w:tc>
          <w:tcPr>
            <w:tcW w:w="2268" w:type="dxa"/>
            <w:vAlign w:val="center"/>
          </w:tcPr>
          <w:p w:rsidR="00174DC8" w:rsidRPr="00E909AA" w:rsidRDefault="00174DC8" w:rsidP="00174DC8">
            <w:pPr>
              <w:spacing w:before="120" w:after="120"/>
              <w:rPr>
                <w:rFonts w:ascii="Arial" w:hAnsi="Arial" w:cs="Arial"/>
                <w:sz w:val="20"/>
                <w:szCs w:val="20"/>
                <w:lang w:val="en-GB"/>
              </w:rPr>
            </w:pPr>
            <w:r w:rsidRPr="00E909AA">
              <w:rPr>
                <w:rFonts w:ascii="Arial" w:hAnsi="Arial" w:cs="Arial"/>
                <w:sz w:val="20"/>
                <w:szCs w:val="20"/>
                <w:lang w:val="en-GB"/>
              </w:rPr>
              <w:t>"Qualification" -&gt; "Identification of the tenderer" under "Documents"/</w:t>
            </w:r>
          </w:p>
        </w:tc>
      </w:tr>
      <w:tr w:rsidR="00174DC8" w:rsidRPr="00E909AA" w:rsidTr="00416A92">
        <w:tc>
          <w:tcPr>
            <w:tcW w:w="2802" w:type="dxa"/>
            <w:shd w:val="clear" w:color="auto" w:fill="auto"/>
          </w:tcPr>
          <w:p w:rsidR="00174DC8" w:rsidRPr="00E909AA" w:rsidRDefault="00174DC8" w:rsidP="00174DC8">
            <w:pPr>
              <w:spacing w:before="60" w:after="60"/>
              <w:jc w:val="both"/>
              <w:rPr>
                <w:rFonts w:ascii="Arial" w:hAnsi="Arial" w:cs="Arial"/>
                <w:sz w:val="20"/>
                <w:szCs w:val="20"/>
                <w:lang w:val="en-GB"/>
              </w:rPr>
            </w:pPr>
            <w:r w:rsidRPr="00E909AA">
              <w:rPr>
                <w:rFonts w:ascii="Arial" w:hAnsi="Arial" w:cs="Arial"/>
                <w:sz w:val="20"/>
                <w:szCs w:val="20"/>
                <w:lang w:val="en-GB"/>
              </w:rPr>
              <w:t xml:space="preserve">Financial Identification form </w:t>
            </w:r>
          </w:p>
          <w:p w:rsidR="00174DC8" w:rsidRPr="00E909AA" w:rsidRDefault="00702CA3" w:rsidP="00174DC8">
            <w:pPr>
              <w:autoSpaceDE w:val="0"/>
              <w:autoSpaceDN w:val="0"/>
              <w:adjustRightInd w:val="0"/>
              <w:spacing w:after="360"/>
              <w:jc w:val="both"/>
              <w:rPr>
                <w:rFonts w:ascii="Arial" w:hAnsi="Arial" w:cs="Arial"/>
                <w:sz w:val="20"/>
                <w:szCs w:val="20"/>
                <w:lang w:val="en-GB"/>
              </w:rPr>
            </w:pPr>
            <w:hyperlink r:id="rId11" w:history="1">
              <w:r w:rsidR="00174DC8" w:rsidRPr="00E909AA">
                <w:rPr>
                  <w:rStyle w:val="Hyperlink"/>
                  <w:rFonts w:ascii="Arial" w:hAnsi="Arial" w:cs="Arial"/>
                  <w:sz w:val="20"/>
                  <w:szCs w:val="20"/>
                  <w:lang w:val="en-GB"/>
                </w:rPr>
                <w:t>http://ec.europa.eu/budget/contracts_grants/info_contracts/financial_id/financial_id_en.cfm</w:t>
              </w:r>
            </w:hyperlink>
          </w:p>
        </w:tc>
        <w:tc>
          <w:tcPr>
            <w:tcW w:w="1275"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993"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p>
        </w:tc>
        <w:tc>
          <w:tcPr>
            <w:tcW w:w="1021"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1134"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p>
        </w:tc>
        <w:tc>
          <w:tcPr>
            <w:tcW w:w="2268" w:type="dxa"/>
            <w:vAlign w:val="center"/>
          </w:tcPr>
          <w:p w:rsidR="00174DC8" w:rsidRPr="00E909AA" w:rsidRDefault="00174DC8" w:rsidP="00174DC8">
            <w:pPr>
              <w:spacing w:before="120" w:after="120"/>
              <w:rPr>
                <w:rFonts w:ascii="Arial" w:hAnsi="Arial" w:cs="Arial"/>
                <w:sz w:val="20"/>
                <w:szCs w:val="20"/>
                <w:lang w:val="en-GB"/>
              </w:rPr>
            </w:pPr>
            <w:r w:rsidRPr="00E909AA">
              <w:rPr>
                <w:rFonts w:ascii="Arial" w:hAnsi="Arial" w:cs="Arial"/>
                <w:sz w:val="20"/>
                <w:szCs w:val="20"/>
                <w:lang w:val="en-GB"/>
              </w:rPr>
              <w:t>"Qualification" -&gt; "Identification of the tenderer" under "Documents"</w:t>
            </w:r>
          </w:p>
        </w:tc>
      </w:tr>
      <w:tr w:rsidR="00174DC8" w:rsidRPr="00E909AA" w:rsidTr="00416A92">
        <w:tc>
          <w:tcPr>
            <w:tcW w:w="2802" w:type="dxa"/>
            <w:shd w:val="clear" w:color="auto" w:fill="auto"/>
          </w:tcPr>
          <w:p w:rsidR="00174DC8" w:rsidRPr="00E909AA" w:rsidRDefault="00174DC8" w:rsidP="00174DC8">
            <w:pPr>
              <w:spacing w:before="60" w:after="60"/>
              <w:jc w:val="both"/>
              <w:rPr>
                <w:rFonts w:ascii="Arial" w:hAnsi="Arial" w:cs="Arial"/>
                <w:sz w:val="20"/>
                <w:szCs w:val="20"/>
                <w:lang w:val="en-GB"/>
              </w:rPr>
            </w:pPr>
            <w:r w:rsidRPr="00E909AA">
              <w:rPr>
                <w:rFonts w:ascii="Arial" w:hAnsi="Arial" w:cs="Arial"/>
                <w:sz w:val="20"/>
                <w:szCs w:val="20"/>
                <w:lang w:val="en-GB"/>
              </w:rPr>
              <w:t>Exclusion Criteria form</w:t>
            </w:r>
          </w:p>
          <w:p w:rsidR="00174DC8" w:rsidRPr="00E909AA" w:rsidRDefault="00174DC8" w:rsidP="00174DC8">
            <w:pPr>
              <w:spacing w:before="60" w:after="60"/>
              <w:jc w:val="both"/>
              <w:rPr>
                <w:rFonts w:ascii="Arial" w:hAnsi="Arial" w:cs="Arial"/>
                <w:sz w:val="20"/>
                <w:szCs w:val="20"/>
                <w:lang w:val="en-GB"/>
              </w:rPr>
            </w:pPr>
            <w:r w:rsidRPr="00E909AA">
              <w:rPr>
                <w:rFonts w:ascii="Arial" w:hAnsi="Arial" w:cs="Arial"/>
                <w:sz w:val="20"/>
                <w:szCs w:val="20"/>
                <w:lang w:val="en-GB"/>
              </w:rPr>
              <w:t>(Annex 1)</w:t>
            </w:r>
          </w:p>
        </w:tc>
        <w:tc>
          <w:tcPr>
            <w:tcW w:w="1275"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993"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t xml:space="preserve">    </w:t>
            </w:r>
            <w:r w:rsidRPr="00E909AA">
              <w:rPr>
                <w:rFonts w:ascii="Arial" w:hAnsi="Arial" w:cs="Arial"/>
                <w:sz w:val="22"/>
                <w:szCs w:val="22"/>
                <w:lang w:val="en-GB"/>
              </w:rPr>
              <w:sym w:font="Wingdings" w:char="F06E"/>
            </w:r>
            <w:r w:rsidRPr="00E909AA">
              <w:rPr>
                <w:rFonts w:ascii="Arial" w:hAnsi="Arial" w:cs="Arial"/>
                <w:sz w:val="22"/>
                <w:szCs w:val="22"/>
                <w:lang w:val="en-GB"/>
              </w:rPr>
              <w:t xml:space="preserve"> </w:t>
            </w:r>
            <w:r w:rsidRPr="00E909AA">
              <w:rPr>
                <w:rFonts w:ascii="Arial" w:hAnsi="Arial" w:cs="Arial"/>
                <w:sz w:val="28"/>
                <w:szCs w:val="28"/>
                <w:lang w:val="en-GB"/>
              </w:rPr>
              <w:sym w:font="Wingdings" w:char="F03F"/>
            </w:r>
          </w:p>
        </w:tc>
        <w:tc>
          <w:tcPr>
            <w:tcW w:w="1021"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1134"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2268" w:type="dxa"/>
            <w:vAlign w:val="center"/>
          </w:tcPr>
          <w:p w:rsidR="00174DC8" w:rsidRPr="00E909AA" w:rsidRDefault="00174DC8" w:rsidP="00174DC8">
            <w:pPr>
              <w:spacing w:before="120" w:after="120"/>
              <w:rPr>
                <w:rFonts w:ascii="Arial" w:hAnsi="Arial" w:cs="Arial"/>
                <w:sz w:val="20"/>
                <w:szCs w:val="20"/>
                <w:lang w:val="en-GB"/>
              </w:rPr>
            </w:pPr>
            <w:r w:rsidRPr="00E909AA">
              <w:rPr>
                <w:rFonts w:ascii="Arial" w:hAnsi="Arial" w:cs="Arial"/>
                <w:sz w:val="20"/>
                <w:szCs w:val="20"/>
                <w:lang w:val="en-GB"/>
              </w:rPr>
              <w:t>"Qualification" -&gt; "Exclusion Criteria".</w:t>
            </w:r>
          </w:p>
        </w:tc>
      </w:tr>
      <w:tr w:rsidR="00174DC8" w:rsidRPr="00E909AA" w:rsidTr="00416A92">
        <w:tc>
          <w:tcPr>
            <w:tcW w:w="2802" w:type="dxa"/>
            <w:shd w:val="clear" w:color="auto" w:fill="auto"/>
            <w:vAlign w:val="center"/>
          </w:tcPr>
          <w:p w:rsidR="00174DC8" w:rsidRPr="00E909AA" w:rsidRDefault="00174DC8" w:rsidP="00174DC8">
            <w:pPr>
              <w:spacing w:before="60" w:after="60"/>
              <w:jc w:val="both"/>
              <w:rPr>
                <w:rFonts w:ascii="Arial" w:hAnsi="Arial" w:cs="Arial"/>
                <w:sz w:val="20"/>
                <w:szCs w:val="20"/>
                <w:lang w:val="en-GB"/>
              </w:rPr>
            </w:pPr>
            <w:r w:rsidRPr="00E909AA">
              <w:rPr>
                <w:rFonts w:ascii="Arial" w:hAnsi="Arial" w:cs="Arial"/>
                <w:sz w:val="20"/>
                <w:szCs w:val="20"/>
                <w:lang w:val="en-GB"/>
              </w:rPr>
              <w:t xml:space="preserve">Evidence of Economic and financial capacity </w:t>
            </w:r>
          </w:p>
        </w:tc>
        <w:tc>
          <w:tcPr>
            <w:tcW w:w="1275"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993"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1021"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1134"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p>
        </w:tc>
        <w:tc>
          <w:tcPr>
            <w:tcW w:w="2268" w:type="dxa"/>
            <w:vAlign w:val="center"/>
          </w:tcPr>
          <w:p w:rsidR="00174DC8" w:rsidRPr="00E909AA" w:rsidRDefault="00174DC8" w:rsidP="00174DC8">
            <w:pPr>
              <w:spacing w:before="120" w:after="120"/>
              <w:rPr>
                <w:rFonts w:ascii="Arial" w:hAnsi="Arial" w:cs="Arial"/>
                <w:sz w:val="20"/>
                <w:szCs w:val="20"/>
                <w:lang w:val="en-GB"/>
              </w:rPr>
            </w:pPr>
            <w:r w:rsidRPr="00E909AA">
              <w:rPr>
                <w:rFonts w:ascii="Arial" w:hAnsi="Arial" w:cs="Arial"/>
                <w:sz w:val="20"/>
                <w:szCs w:val="20"/>
                <w:lang w:val="en-GB"/>
              </w:rPr>
              <w:t>"Qualification" -&gt;"Selection Criteria" -&gt; "Financial and Economic Capacity"</w:t>
            </w:r>
          </w:p>
        </w:tc>
      </w:tr>
      <w:tr w:rsidR="00174DC8" w:rsidRPr="00E909AA" w:rsidTr="00416A92">
        <w:tc>
          <w:tcPr>
            <w:tcW w:w="2802" w:type="dxa"/>
            <w:shd w:val="clear" w:color="auto" w:fill="auto"/>
            <w:vAlign w:val="center"/>
          </w:tcPr>
          <w:p w:rsidR="00174DC8" w:rsidRPr="00E909AA" w:rsidRDefault="00174DC8" w:rsidP="00174DC8">
            <w:pPr>
              <w:spacing w:before="60" w:after="60"/>
              <w:jc w:val="both"/>
              <w:rPr>
                <w:rFonts w:ascii="Arial" w:hAnsi="Arial" w:cs="Arial"/>
                <w:sz w:val="20"/>
                <w:szCs w:val="20"/>
                <w:lang w:val="en-GB"/>
              </w:rPr>
            </w:pPr>
            <w:r w:rsidRPr="00E909AA">
              <w:rPr>
                <w:rFonts w:ascii="Arial" w:hAnsi="Arial" w:cs="Arial"/>
                <w:sz w:val="20"/>
                <w:szCs w:val="20"/>
                <w:lang w:val="en-GB"/>
              </w:rPr>
              <w:t xml:space="preserve">Evidence of Technical and professional capacity </w:t>
            </w:r>
          </w:p>
        </w:tc>
        <w:tc>
          <w:tcPr>
            <w:tcW w:w="1275"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993"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1021"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1134" w:type="dxa"/>
            <w:shd w:val="clear" w:color="auto" w:fill="auto"/>
            <w:vAlign w:val="center"/>
          </w:tcPr>
          <w:p w:rsidR="00174DC8" w:rsidRPr="00E909AA" w:rsidRDefault="00174DC8" w:rsidP="00174DC8">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2268" w:type="dxa"/>
            <w:vAlign w:val="center"/>
          </w:tcPr>
          <w:p w:rsidR="00174DC8" w:rsidRPr="00E909AA" w:rsidRDefault="00174DC8" w:rsidP="00174DC8">
            <w:pPr>
              <w:spacing w:before="120" w:after="120"/>
              <w:rPr>
                <w:rFonts w:ascii="Arial" w:hAnsi="Arial" w:cs="Arial"/>
                <w:sz w:val="20"/>
                <w:szCs w:val="20"/>
                <w:lang w:val="en-GB"/>
              </w:rPr>
            </w:pPr>
            <w:r w:rsidRPr="00E909AA">
              <w:rPr>
                <w:rFonts w:ascii="Arial" w:hAnsi="Arial" w:cs="Arial"/>
                <w:sz w:val="20"/>
                <w:szCs w:val="20"/>
                <w:lang w:val="en-GB"/>
              </w:rPr>
              <w:t xml:space="preserve"> "Qualification" -&gt;"Selection Criteria" -&gt; "Technical and Professional Capacity"</w:t>
            </w:r>
          </w:p>
        </w:tc>
      </w:tr>
    </w:tbl>
    <w:p w:rsidR="007773E4" w:rsidRPr="00E909AA" w:rsidRDefault="007773E4" w:rsidP="007773E4">
      <w:pPr>
        <w:rPr>
          <w:rFonts w:ascii="Arial" w:hAnsi="Arial" w:cs="Arial"/>
          <w:sz w:val="22"/>
          <w:szCs w:val="22"/>
          <w:lang w:val="en-GB"/>
        </w:rPr>
      </w:pPr>
    </w:p>
    <w:p w:rsidR="007773E4" w:rsidRPr="00E909AA" w:rsidRDefault="007773E4" w:rsidP="00B35BA5">
      <w:pPr>
        <w:tabs>
          <w:tab w:val="left" w:pos="-480"/>
          <w:tab w:val="left" w:pos="-142"/>
          <w:tab w:val="left" w:pos="3828"/>
          <w:tab w:val="left" w:pos="7230"/>
        </w:tabs>
        <w:spacing w:line="288" w:lineRule="auto"/>
        <w:rPr>
          <w:rFonts w:ascii="Arial" w:hAnsi="Arial" w:cs="Arial"/>
          <w:sz w:val="22"/>
          <w:szCs w:val="22"/>
          <w:lang w:val="en-GB"/>
        </w:rPr>
      </w:pPr>
      <w:r w:rsidRPr="00E909AA">
        <w:rPr>
          <w:rFonts w:ascii="Arial" w:hAnsi="Arial" w:cs="Arial"/>
          <w:sz w:val="22"/>
          <w:szCs w:val="22"/>
          <w:lang w:val="en-GB"/>
        </w:rPr>
        <w:t>The following sections must be provided in the bid, their absence would mean rejection of the bid for incompleteness:</w:t>
      </w:r>
    </w:p>
    <w:p w:rsidR="007773E4" w:rsidRPr="00E909AA" w:rsidRDefault="007773E4" w:rsidP="007773E4">
      <w:pPr>
        <w:tabs>
          <w:tab w:val="left" w:pos="-142"/>
        </w:tabs>
        <w:ind w:left="1800"/>
        <w:rPr>
          <w:rFonts w:ascii="Arial" w:hAnsi="Arial" w:cs="Arial"/>
          <w:sz w:val="22"/>
          <w:szCs w:val="22"/>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4536"/>
        <w:gridCol w:w="2155"/>
      </w:tblGrid>
      <w:tr w:rsidR="007773E4" w:rsidRPr="00E909AA" w:rsidTr="00F83EF0">
        <w:trPr>
          <w:trHeight w:val="630"/>
        </w:trPr>
        <w:tc>
          <w:tcPr>
            <w:tcW w:w="2802"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Description</w:t>
            </w:r>
          </w:p>
        </w:tc>
        <w:tc>
          <w:tcPr>
            <w:tcW w:w="4536"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Consortium leader or single tenderer</w:t>
            </w:r>
          </w:p>
        </w:tc>
        <w:tc>
          <w:tcPr>
            <w:tcW w:w="2155" w:type="dxa"/>
            <w:shd w:val="clear" w:color="auto" w:fill="C0C0C0"/>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 xml:space="preserve">Where to upload </w:t>
            </w:r>
            <w:r w:rsidR="003B1665" w:rsidRPr="00E909AA">
              <w:rPr>
                <w:rFonts w:ascii="Arial" w:hAnsi="Arial" w:cs="Arial"/>
                <w:b/>
                <w:sz w:val="18"/>
                <w:szCs w:val="18"/>
                <w:lang w:val="en-GB"/>
              </w:rPr>
              <w:t>the</w:t>
            </w:r>
            <w:r w:rsidRPr="00E909AA">
              <w:rPr>
                <w:rFonts w:ascii="Arial" w:hAnsi="Arial" w:cs="Arial"/>
                <w:b/>
                <w:sz w:val="18"/>
                <w:szCs w:val="18"/>
                <w:lang w:val="en-GB"/>
              </w:rPr>
              <w:t xml:space="preserve"> document in</w:t>
            </w:r>
          </w:p>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 xml:space="preserve"> e-Submission</w:t>
            </w:r>
          </w:p>
        </w:tc>
      </w:tr>
      <w:tr w:rsidR="007773E4" w:rsidRPr="00E909AA" w:rsidTr="00F83EF0">
        <w:trPr>
          <w:trHeight w:val="510"/>
        </w:trPr>
        <w:tc>
          <w:tcPr>
            <w:tcW w:w="2802" w:type="dxa"/>
            <w:shd w:val="clear" w:color="auto" w:fill="auto"/>
          </w:tcPr>
          <w:p w:rsidR="007773E4" w:rsidRPr="00E909AA" w:rsidRDefault="007773E4" w:rsidP="00F3044C">
            <w:pPr>
              <w:spacing w:before="120" w:after="120"/>
              <w:jc w:val="both"/>
              <w:rPr>
                <w:rFonts w:ascii="Arial" w:hAnsi="Arial" w:cs="Arial"/>
                <w:sz w:val="20"/>
                <w:szCs w:val="20"/>
                <w:lang w:val="en-GB"/>
              </w:rPr>
            </w:pPr>
            <w:r w:rsidRPr="00E909AA">
              <w:rPr>
                <w:rFonts w:ascii="Arial" w:hAnsi="Arial" w:cs="Arial"/>
                <w:sz w:val="20"/>
                <w:szCs w:val="20"/>
                <w:lang w:val="en-GB"/>
              </w:rPr>
              <w:t xml:space="preserve">Technical Proposal </w:t>
            </w:r>
          </w:p>
        </w:tc>
        <w:tc>
          <w:tcPr>
            <w:tcW w:w="4536" w:type="dxa"/>
            <w:shd w:val="clear" w:color="auto" w:fill="auto"/>
          </w:tcPr>
          <w:p w:rsidR="007773E4" w:rsidRPr="00E909AA" w:rsidRDefault="007773E4" w:rsidP="00F3044C">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2155" w:type="dxa"/>
          </w:tcPr>
          <w:p w:rsidR="007773E4" w:rsidRPr="00E909AA" w:rsidRDefault="007773E4" w:rsidP="00F3044C">
            <w:pPr>
              <w:spacing w:before="120" w:after="120"/>
              <w:jc w:val="center"/>
              <w:rPr>
                <w:rFonts w:ascii="Arial" w:hAnsi="Arial" w:cs="Arial"/>
                <w:sz w:val="20"/>
                <w:szCs w:val="20"/>
                <w:lang w:val="en-GB"/>
              </w:rPr>
            </w:pPr>
            <w:r w:rsidRPr="00E909AA">
              <w:rPr>
                <w:rFonts w:ascii="Arial" w:hAnsi="Arial" w:cs="Arial"/>
                <w:sz w:val="20"/>
                <w:szCs w:val="20"/>
                <w:lang w:val="en-GB"/>
              </w:rPr>
              <w:t>"Technical tender"</w:t>
            </w:r>
          </w:p>
        </w:tc>
      </w:tr>
      <w:tr w:rsidR="007773E4" w:rsidRPr="00E909AA" w:rsidTr="00F83EF0">
        <w:trPr>
          <w:trHeight w:val="510"/>
        </w:trPr>
        <w:tc>
          <w:tcPr>
            <w:tcW w:w="2802" w:type="dxa"/>
            <w:shd w:val="clear" w:color="auto" w:fill="auto"/>
          </w:tcPr>
          <w:p w:rsidR="007773E4" w:rsidRPr="00E909AA" w:rsidRDefault="007773E4" w:rsidP="00F3044C">
            <w:pPr>
              <w:spacing w:before="120" w:after="120"/>
              <w:jc w:val="both"/>
              <w:rPr>
                <w:rFonts w:ascii="Arial" w:hAnsi="Arial" w:cs="Arial"/>
                <w:sz w:val="20"/>
                <w:szCs w:val="20"/>
                <w:lang w:val="en-GB"/>
              </w:rPr>
            </w:pPr>
            <w:r w:rsidRPr="00E909AA">
              <w:rPr>
                <w:rFonts w:ascii="Arial" w:hAnsi="Arial" w:cs="Arial"/>
                <w:sz w:val="20"/>
                <w:szCs w:val="20"/>
                <w:lang w:val="en-GB"/>
              </w:rPr>
              <w:t xml:space="preserve">Financial Proposal </w:t>
            </w:r>
          </w:p>
        </w:tc>
        <w:tc>
          <w:tcPr>
            <w:tcW w:w="4536" w:type="dxa"/>
            <w:shd w:val="clear" w:color="auto" w:fill="auto"/>
          </w:tcPr>
          <w:p w:rsidR="007773E4" w:rsidRPr="00E909AA" w:rsidRDefault="007773E4" w:rsidP="00F3044C">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p>
        </w:tc>
        <w:tc>
          <w:tcPr>
            <w:tcW w:w="2155" w:type="dxa"/>
          </w:tcPr>
          <w:p w:rsidR="007773E4" w:rsidRPr="00E909AA" w:rsidRDefault="007773E4" w:rsidP="00F3044C">
            <w:pPr>
              <w:spacing w:before="120" w:after="120"/>
              <w:jc w:val="center"/>
              <w:rPr>
                <w:rFonts w:ascii="Arial" w:hAnsi="Arial" w:cs="Arial"/>
                <w:sz w:val="20"/>
                <w:szCs w:val="20"/>
                <w:lang w:val="en-GB"/>
              </w:rPr>
            </w:pPr>
            <w:r w:rsidRPr="00E909AA">
              <w:rPr>
                <w:rFonts w:ascii="Arial" w:hAnsi="Arial" w:cs="Arial"/>
                <w:sz w:val="20"/>
                <w:szCs w:val="20"/>
                <w:lang w:val="en-GB"/>
              </w:rPr>
              <w:t>"Financial tender"</w:t>
            </w:r>
          </w:p>
        </w:tc>
      </w:tr>
    </w:tbl>
    <w:p w:rsidR="007773E4" w:rsidRPr="00E909AA" w:rsidRDefault="007773E4" w:rsidP="007773E4">
      <w:pPr>
        <w:rPr>
          <w:rFonts w:ascii="Arial" w:hAnsi="Arial" w:cs="Arial"/>
          <w:sz w:val="22"/>
          <w:szCs w:val="22"/>
          <w:lang w:val="en-GB"/>
        </w:rPr>
      </w:pPr>
    </w:p>
    <w:p w:rsidR="0036760C" w:rsidRPr="00E909AA" w:rsidRDefault="0036760C" w:rsidP="0036760C">
      <w:pPr>
        <w:tabs>
          <w:tab w:val="left" w:pos="900"/>
        </w:tabs>
        <w:spacing w:line="288" w:lineRule="auto"/>
        <w:jc w:val="both"/>
        <w:rPr>
          <w:rFonts w:ascii="Arial" w:hAnsi="Arial" w:cs="Arial"/>
          <w:sz w:val="22"/>
          <w:szCs w:val="22"/>
          <w:lang w:val="en-GB"/>
        </w:rPr>
      </w:pPr>
    </w:p>
    <w:p w:rsidR="007773E4" w:rsidRPr="00E909AA" w:rsidRDefault="007773E4" w:rsidP="00B35BA5">
      <w:pPr>
        <w:tabs>
          <w:tab w:val="left" w:pos="900"/>
        </w:tabs>
        <w:spacing w:after="240" w:line="288" w:lineRule="auto"/>
        <w:jc w:val="both"/>
        <w:rPr>
          <w:rFonts w:ascii="Arial" w:hAnsi="Arial" w:cs="Arial"/>
          <w:sz w:val="22"/>
          <w:szCs w:val="22"/>
          <w:lang w:val="en-GB"/>
        </w:rPr>
      </w:pPr>
      <w:r w:rsidRPr="00E909AA">
        <w:rPr>
          <w:rFonts w:ascii="Arial" w:hAnsi="Arial" w:cs="Arial"/>
          <w:sz w:val="22"/>
          <w:szCs w:val="22"/>
          <w:lang w:val="en-GB"/>
        </w:rPr>
        <w:t xml:space="preserve">Once all information and documents have been encoded and uploaded in the e-Submission application and you consider that the tender is complete, the application will require you to </w:t>
      </w:r>
      <w:r w:rsidR="005210F9" w:rsidRPr="00E909AA">
        <w:rPr>
          <w:rFonts w:ascii="Arial" w:hAnsi="Arial" w:cs="Arial"/>
          <w:sz w:val="22"/>
          <w:szCs w:val="22"/>
          <w:lang w:val="en-GB"/>
        </w:rPr>
        <w:t>combine</w:t>
      </w:r>
      <w:r w:rsidRPr="00E909AA">
        <w:rPr>
          <w:rFonts w:ascii="Arial" w:hAnsi="Arial" w:cs="Arial"/>
          <w:sz w:val="22"/>
          <w:szCs w:val="22"/>
          <w:lang w:val="en-GB"/>
        </w:rPr>
        <w:t xml:space="preserve"> the tender into one consolidated tender package. A </w:t>
      </w:r>
      <w:r w:rsidR="00666B70" w:rsidRPr="00E909AA">
        <w:rPr>
          <w:rFonts w:ascii="Arial" w:hAnsi="Arial" w:cs="Arial"/>
          <w:sz w:val="22"/>
          <w:szCs w:val="22"/>
          <w:lang w:val="en-GB"/>
        </w:rPr>
        <w:t>‘</w:t>
      </w:r>
      <w:r w:rsidRPr="00E909AA">
        <w:rPr>
          <w:rFonts w:ascii="Arial" w:hAnsi="Arial" w:cs="Arial"/>
          <w:sz w:val="22"/>
          <w:szCs w:val="22"/>
          <w:lang w:val="en-GB"/>
        </w:rPr>
        <w:t>Tender Preparation Report</w:t>
      </w:r>
      <w:r w:rsidR="00666B70" w:rsidRPr="00E909AA">
        <w:rPr>
          <w:rFonts w:ascii="Arial" w:hAnsi="Arial" w:cs="Arial"/>
          <w:sz w:val="22"/>
          <w:szCs w:val="22"/>
          <w:lang w:val="en-GB"/>
        </w:rPr>
        <w:t>’</w:t>
      </w:r>
      <w:r w:rsidRPr="00E909AA">
        <w:rPr>
          <w:rFonts w:ascii="Arial" w:hAnsi="Arial" w:cs="Arial"/>
          <w:sz w:val="22"/>
          <w:szCs w:val="22"/>
          <w:lang w:val="en-GB"/>
        </w:rPr>
        <w:t xml:space="preserve"> will be generated by the e-Submission application.</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304"/>
        <w:gridCol w:w="964"/>
        <w:gridCol w:w="1162"/>
        <w:gridCol w:w="1134"/>
        <w:gridCol w:w="2127"/>
      </w:tblGrid>
      <w:tr w:rsidR="007773E4" w:rsidRPr="00E909AA" w:rsidTr="00416A92">
        <w:trPr>
          <w:cantSplit/>
          <w:trHeight w:val="1134"/>
        </w:trPr>
        <w:tc>
          <w:tcPr>
            <w:tcW w:w="2802"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Description</w:t>
            </w:r>
          </w:p>
        </w:tc>
        <w:tc>
          <w:tcPr>
            <w:tcW w:w="1304"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Consortium  leader in joint offer</w:t>
            </w:r>
          </w:p>
        </w:tc>
        <w:tc>
          <w:tcPr>
            <w:tcW w:w="964"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All partners in joint offer</w:t>
            </w:r>
          </w:p>
        </w:tc>
        <w:tc>
          <w:tcPr>
            <w:tcW w:w="1162"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Single or Main contractor</w:t>
            </w:r>
          </w:p>
        </w:tc>
        <w:tc>
          <w:tcPr>
            <w:tcW w:w="1134" w:type="dxa"/>
            <w:shd w:val="clear" w:color="auto" w:fill="C0C0C0"/>
            <w:vAlign w:val="center"/>
          </w:tcPr>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Sub- contractor</w:t>
            </w:r>
          </w:p>
        </w:tc>
        <w:tc>
          <w:tcPr>
            <w:tcW w:w="2127" w:type="dxa"/>
            <w:shd w:val="clear" w:color="auto" w:fill="C0C0C0"/>
            <w:vAlign w:val="center"/>
          </w:tcPr>
          <w:p w:rsidR="007773E4" w:rsidRPr="00E909AA" w:rsidRDefault="003B1665" w:rsidP="00F3044C">
            <w:pPr>
              <w:spacing w:before="60" w:after="60"/>
              <w:jc w:val="center"/>
              <w:rPr>
                <w:rFonts w:ascii="Arial" w:hAnsi="Arial" w:cs="Arial"/>
                <w:b/>
                <w:sz w:val="18"/>
                <w:szCs w:val="18"/>
                <w:lang w:val="en-GB"/>
              </w:rPr>
            </w:pPr>
            <w:r w:rsidRPr="00E909AA">
              <w:rPr>
                <w:rFonts w:ascii="Arial" w:hAnsi="Arial" w:cs="Arial"/>
                <w:b/>
                <w:sz w:val="18"/>
                <w:szCs w:val="18"/>
                <w:lang w:val="en-GB"/>
              </w:rPr>
              <w:t xml:space="preserve">Where to upload the </w:t>
            </w:r>
            <w:r w:rsidR="007773E4" w:rsidRPr="00E909AA">
              <w:rPr>
                <w:rFonts w:ascii="Arial" w:hAnsi="Arial" w:cs="Arial"/>
                <w:b/>
                <w:sz w:val="18"/>
                <w:szCs w:val="18"/>
                <w:lang w:val="en-GB"/>
              </w:rPr>
              <w:t>document in</w:t>
            </w:r>
          </w:p>
          <w:p w:rsidR="007773E4" w:rsidRPr="00E909AA" w:rsidRDefault="007773E4" w:rsidP="00F3044C">
            <w:pPr>
              <w:spacing w:before="60" w:after="60"/>
              <w:jc w:val="center"/>
              <w:rPr>
                <w:rFonts w:ascii="Arial" w:hAnsi="Arial" w:cs="Arial"/>
                <w:b/>
                <w:sz w:val="18"/>
                <w:szCs w:val="18"/>
                <w:lang w:val="en-GB"/>
              </w:rPr>
            </w:pPr>
            <w:r w:rsidRPr="00E909AA">
              <w:rPr>
                <w:rFonts w:ascii="Arial" w:hAnsi="Arial" w:cs="Arial"/>
                <w:b/>
                <w:sz w:val="18"/>
                <w:szCs w:val="18"/>
                <w:lang w:val="en-GB"/>
              </w:rPr>
              <w:t xml:space="preserve"> e-Submission</w:t>
            </w:r>
          </w:p>
        </w:tc>
      </w:tr>
      <w:tr w:rsidR="007773E4" w:rsidRPr="00E909AA" w:rsidTr="00416A92">
        <w:tc>
          <w:tcPr>
            <w:tcW w:w="2802" w:type="dxa"/>
            <w:shd w:val="clear" w:color="auto" w:fill="auto"/>
            <w:vAlign w:val="center"/>
          </w:tcPr>
          <w:p w:rsidR="007773E4" w:rsidRPr="00E909AA" w:rsidRDefault="007773E4" w:rsidP="00F3044C">
            <w:pPr>
              <w:spacing w:before="60" w:after="60"/>
              <w:rPr>
                <w:rFonts w:ascii="Arial" w:hAnsi="Arial" w:cs="Arial"/>
                <w:sz w:val="20"/>
                <w:szCs w:val="20"/>
                <w:lang w:val="en-GB"/>
              </w:rPr>
            </w:pPr>
            <w:r w:rsidRPr="00E909AA">
              <w:rPr>
                <w:rFonts w:ascii="Arial" w:hAnsi="Arial" w:cs="Arial"/>
                <w:sz w:val="20"/>
                <w:szCs w:val="20"/>
                <w:lang w:val="en-GB"/>
              </w:rPr>
              <w:t>Tender Preparation Report</w:t>
            </w:r>
          </w:p>
        </w:tc>
        <w:tc>
          <w:tcPr>
            <w:tcW w:w="1304" w:type="dxa"/>
            <w:shd w:val="clear" w:color="auto" w:fill="auto"/>
            <w:vAlign w:val="center"/>
          </w:tcPr>
          <w:p w:rsidR="007773E4" w:rsidRPr="00E909AA" w:rsidRDefault="007773E4" w:rsidP="00F3044C">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r w:rsidRPr="00E909AA">
              <w:rPr>
                <w:rFonts w:ascii="Arial" w:hAnsi="Arial" w:cs="Arial"/>
                <w:sz w:val="22"/>
                <w:szCs w:val="22"/>
                <w:lang w:val="en-GB"/>
              </w:rPr>
              <w:t xml:space="preserve"> </w:t>
            </w:r>
            <w:r w:rsidRPr="00E909AA">
              <w:rPr>
                <w:rFonts w:ascii="Arial" w:hAnsi="Arial" w:cs="Arial"/>
                <w:sz w:val="28"/>
                <w:szCs w:val="28"/>
                <w:lang w:val="en-GB"/>
              </w:rPr>
              <w:sym w:font="Wingdings" w:char="F03F"/>
            </w:r>
          </w:p>
        </w:tc>
        <w:tc>
          <w:tcPr>
            <w:tcW w:w="964" w:type="dxa"/>
            <w:shd w:val="clear" w:color="auto" w:fill="auto"/>
            <w:vAlign w:val="center"/>
          </w:tcPr>
          <w:p w:rsidR="007773E4" w:rsidRPr="00E909AA" w:rsidRDefault="006A2A77" w:rsidP="00F3044C">
            <w:pPr>
              <w:spacing w:before="120" w:after="120"/>
              <w:jc w:val="center"/>
              <w:rPr>
                <w:rFonts w:ascii="Arial" w:hAnsi="Arial" w:cs="Arial"/>
                <w:sz w:val="22"/>
                <w:szCs w:val="22"/>
                <w:lang w:val="en-GB"/>
              </w:rPr>
            </w:pPr>
            <w:r w:rsidRPr="00E909AA">
              <w:rPr>
                <w:rFonts w:ascii="Arial" w:hAnsi="Arial" w:cs="Arial"/>
                <w:noProof/>
                <w:sz w:val="22"/>
                <w:szCs w:val="22"/>
                <w:lang w:val="en-GB" w:eastAsia="en-GB"/>
              </w:rPr>
              <mc:AlternateContent>
                <mc:Choice Requires="wps">
                  <w:drawing>
                    <wp:inline distT="0" distB="0" distL="0" distR="0">
                      <wp:extent cx="304800" cy="304800"/>
                      <wp:effectExtent l="0" t="0" r="0" b="0"/>
                      <wp:docPr id="6"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4E84DD"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qdsAIAALc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y1iqnbACAAC3BQAADgAAAAAAAAAA&#10;AAAAAAAuAgAAZHJzL2Uyb0RvYy54bWxQSwECLQAUAAYACAAAACEATKDpLNgAAAADAQAADwAAAAAA&#10;AAAAAAAAAAAKBQAAZHJzL2Rvd25yZXYueG1sUEsFBgAAAAAEAAQA8wAAAA8GAAAAAA==&#10;" filled="f" stroked="f">
                      <o:lock v:ext="edit" aspectratio="t"/>
                      <w10:anchorlock/>
                    </v:rect>
                  </w:pict>
                </mc:Fallback>
              </mc:AlternateContent>
            </w:r>
          </w:p>
        </w:tc>
        <w:tc>
          <w:tcPr>
            <w:tcW w:w="1162" w:type="dxa"/>
            <w:shd w:val="clear" w:color="auto" w:fill="auto"/>
            <w:vAlign w:val="center"/>
          </w:tcPr>
          <w:p w:rsidR="007773E4" w:rsidRPr="00E909AA" w:rsidRDefault="007773E4" w:rsidP="00F3044C">
            <w:pPr>
              <w:spacing w:before="120" w:after="120"/>
              <w:jc w:val="center"/>
              <w:rPr>
                <w:rFonts w:ascii="Arial" w:hAnsi="Arial" w:cs="Arial"/>
                <w:sz w:val="22"/>
                <w:szCs w:val="22"/>
                <w:lang w:val="en-GB"/>
              </w:rPr>
            </w:pPr>
            <w:r w:rsidRPr="00E909AA">
              <w:rPr>
                <w:rFonts w:ascii="Arial" w:hAnsi="Arial" w:cs="Arial"/>
                <w:sz w:val="22"/>
                <w:szCs w:val="22"/>
                <w:lang w:val="en-GB"/>
              </w:rPr>
              <w:sym w:font="Wingdings" w:char="F06E"/>
            </w:r>
            <w:r w:rsidRPr="00E909AA">
              <w:rPr>
                <w:rFonts w:ascii="Arial" w:hAnsi="Arial" w:cs="Arial"/>
                <w:sz w:val="22"/>
                <w:szCs w:val="22"/>
                <w:lang w:val="en-GB"/>
              </w:rPr>
              <w:t xml:space="preserve"> </w:t>
            </w:r>
            <w:r w:rsidRPr="00E909AA">
              <w:rPr>
                <w:rFonts w:ascii="Arial" w:hAnsi="Arial" w:cs="Arial"/>
                <w:sz w:val="28"/>
                <w:szCs w:val="28"/>
                <w:lang w:val="en-GB"/>
              </w:rPr>
              <w:sym w:font="Wingdings" w:char="F03F"/>
            </w:r>
          </w:p>
        </w:tc>
        <w:tc>
          <w:tcPr>
            <w:tcW w:w="1134" w:type="dxa"/>
            <w:shd w:val="clear" w:color="auto" w:fill="auto"/>
            <w:vAlign w:val="center"/>
          </w:tcPr>
          <w:p w:rsidR="007773E4" w:rsidRPr="00E909AA" w:rsidRDefault="007773E4" w:rsidP="00F3044C">
            <w:pPr>
              <w:spacing w:before="120" w:after="120"/>
              <w:jc w:val="center"/>
              <w:rPr>
                <w:rFonts w:ascii="Arial" w:hAnsi="Arial" w:cs="Arial"/>
                <w:sz w:val="22"/>
                <w:szCs w:val="22"/>
                <w:lang w:val="en-GB"/>
              </w:rPr>
            </w:pPr>
          </w:p>
        </w:tc>
        <w:tc>
          <w:tcPr>
            <w:tcW w:w="2127" w:type="dxa"/>
          </w:tcPr>
          <w:p w:rsidR="007773E4" w:rsidRPr="00E909AA" w:rsidRDefault="007773E4" w:rsidP="00F3044C">
            <w:pPr>
              <w:spacing w:before="120" w:after="120"/>
              <w:jc w:val="center"/>
              <w:rPr>
                <w:rFonts w:ascii="Arial" w:hAnsi="Arial" w:cs="Arial"/>
                <w:sz w:val="20"/>
                <w:szCs w:val="20"/>
                <w:lang w:val="en-GB"/>
              </w:rPr>
            </w:pPr>
            <w:r w:rsidRPr="00E909AA">
              <w:rPr>
                <w:rFonts w:ascii="Arial" w:hAnsi="Arial" w:cs="Arial"/>
                <w:sz w:val="20"/>
                <w:szCs w:val="20"/>
                <w:lang w:val="en-GB"/>
              </w:rPr>
              <w:t>In Step 4 of the e-Submission wizard</w:t>
            </w:r>
          </w:p>
        </w:tc>
      </w:tr>
    </w:tbl>
    <w:p w:rsidR="007773E4" w:rsidRPr="00E909AA" w:rsidRDefault="007773E4" w:rsidP="007773E4">
      <w:pPr>
        <w:rPr>
          <w:rFonts w:ascii="Arial" w:hAnsi="Arial" w:cs="Arial"/>
          <w:sz w:val="22"/>
          <w:szCs w:val="22"/>
          <w:lang w:val="en-GB"/>
        </w:rPr>
      </w:pPr>
    </w:p>
    <w:p w:rsidR="008955F4" w:rsidRPr="00E909AA" w:rsidRDefault="008955F4">
      <w:pPr>
        <w:rPr>
          <w:lang w:val="en-GB"/>
        </w:rPr>
      </w:pPr>
    </w:p>
    <w:sectPr w:rsidR="008955F4" w:rsidRPr="00E909AA" w:rsidSect="00F213D0">
      <w:headerReference w:type="default" r:id="rId12"/>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D4" w:rsidRDefault="00EC1DD4">
      <w:r>
        <w:separator/>
      </w:r>
    </w:p>
  </w:footnote>
  <w:footnote w:type="continuationSeparator" w:id="0">
    <w:p w:rsidR="00EC1DD4" w:rsidRDefault="00EC1D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DD4" w:rsidRPr="00D66A6C" w:rsidRDefault="00EC1DD4">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contracts_grants/info_contracts/financial_id/financial_id_en.cf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0FCA36F-3DBC-477D-A7D1-EEDE725C8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594</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4233</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2</cp:revision>
  <cp:lastPrinted>2015-11-13T10:47:00Z</cp:lastPrinted>
  <dcterms:created xsi:type="dcterms:W3CDTF">2015-12-13T20:26:00Z</dcterms:created>
  <dcterms:modified xsi:type="dcterms:W3CDTF">2015-12-13T20:26:00Z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