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7C" w:rsidRPr="008C41CA" w:rsidRDefault="007A0E7C">
      <w:pPr>
        <w:rPr>
          <w:lang w:val="en-GB"/>
        </w:rPr>
      </w:pPr>
    </w:p>
    <w:tbl>
      <w:tblPr>
        <w:tblW w:w="5004" w:type="pct"/>
        <w:tblLayout w:type="fixed"/>
        <w:tblLook w:val="04A0" w:firstRow="1" w:lastRow="0" w:firstColumn="1" w:lastColumn="0" w:noHBand="0" w:noVBand="1"/>
      </w:tblPr>
      <w:tblGrid>
        <w:gridCol w:w="795"/>
        <w:gridCol w:w="3038"/>
        <w:gridCol w:w="1933"/>
        <w:gridCol w:w="2070"/>
        <w:gridCol w:w="1984"/>
      </w:tblGrid>
      <w:tr w:rsidR="00564E11" w:rsidRPr="008C41CA" w:rsidTr="007A0E7C">
        <w:trPr>
          <w:trHeight w:val="630"/>
        </w:trPr>
        <w:tc>
          <w:tcPr>
            <w:tcW w:w="5000" w:type="pct"/>
            <w:gridSpan w:val="5"/>
            <w:tcBorders>
              <w:top w:val="nil"/>
              <w:left w:val="nil"/>
              <w:bottom w:val="nil"/>
              <w:right w:val="nil"/>
            </w:tcBorders>
            <w:shd w:val="clear" w:color="000000" w:fill="FFFFFF"/>
            <w:hideMark/>
          </w:tcPr>
          <w:p w:rsidR="007A0E7C" w:rsidRPr="008C41CA" w:rsidRDefault="007A0E7C" w:rsidP="007E0055">
            <w:pPr>
              <w:pStyle w:val="Heading1"/>
              <w:rPr>
                <w:color w:val="000000"/>
                <w:sz w:val="28"/>
                <w:szCs w:val="28"/>
              </w:rPr>
            </w:pPr>
            <w:bookmarkStart w:id="0" w:name="_Toc205714181"/>
            <w:bookmarkStart w:id="1" w:name="_Toc343606043"/>
            <w:r w:rsidRPr="008C41CA">
              <w:t>ANNEX IV</w:t>
            </w:r>
            <w:bookmarkEnd w:id="0"/>
            <w:bookmarkEnd w:id="1"/>
            <w:r w:rsidRPr="008C41CA">
              <w:rPr>
                <w:color w:val="000000"/>
                <w:sz w:val="28"/>
                <w:szCs w:val="28"/>
              </w:rPr>
              <w:t xml:space="preserve"> </w:t>
            </w:r>
          </w:p>
          <w:p w:rsidR="007A0E7C" w:rsidRPr="008C41CA" w:rsidRDefault="007A0E7C" w:rsidP="0039567F">
            <w:pPr>
              <w:jc w:val="center"/>
              <w:rPr>
                <w:rFonts w:ascii="Arial" w:hAnsi="Arial" w:cs="Arial"/>
                <w:b/>
                <w:bCs/>
                <w:color w:val="000000"/>
                <w:sz w:val="28"/>
                <w:szCs w:val="28"/>
                <w:lang w:val="en-GB"/>
              </w:rPr>
            </w:pPr>
          </w:p>
          <w:p w:rsidR="00564E11" w:rsidRPr="008C41CA" w:rsidRDefault="007A0E7C" w:rsidP="0039567F">
            <w:pPr>
              <w:jc w:val="center"/>
              <w:rPr>
                <w:rFonts w:ascii="Arial" w:hAnsi="Arial" w:cs="Arial"/>
                <w:b/>
                <w:bCs/>
                <w:color w:val="000000"/>
                <w:sz w:val="32"/>
                <w:szCs w:val="32"/>
                <w:lang w:val="en-GB"/>
              </w:rPr>
            </w:pPr>
            <w:r w:rsidRPr="008C41CA">
              <w:rPr>
                <w:rFonts w:ascii="Arial" w:hAnsi="Arial" w:cs="Arial"/>
                <w:b/>
                <w:bCs/>
                <w:color w:val="000000"/>
                <w:sz w:val="32"/>
                <w:szCs w:val="32"/>
                <w:lang w:val="en-GB"/>
              </w:rPr>
              <w:t>FINANCIAL OFFER:</w:t>
            </w:r>
          </w:p>
        </w:tc>
      </w:tr>
      <w:tr w:rsidR="00AA71AF" w:rsidRPr="008C41CA" w:rsidTr="007A0E7C">
        <w:trPr>
          <w:trHeight w:val="465"/>
        </w:trPr>
        <w:tc>
          <w:tcPr>
            <w:tcW w:w="5000" w:type="pct"/>
            <w:gridSpan w:val="5"/>
            <w:tcBorders>
              <w:top w:val="nil"/>
              <w:left w:val="nil"/>
              <w:bottom w:val="nil"/>
              <w:right w:val="nil"/>
            </w:tcBorders>
            <w:shd w:val="clear" w:color="000000" w:fill="FFFFFF"/>
            <w:hideMark/>
          </w:tcPr>
          <w:p w:rsidR="00AA71AF" w:rsidRPr="008C41CA" w:rsidRDefault="00AA71AF" w:rsidP="00C26789">
            <w:pPr>
              <w:jc w:val="center"/>
              <w:rPr>
                <w:rFonts w:ascii="Arial" w:hAnsi="Arial" w:cs="Arial"/>
                <w:b/>
                <w:i/>
                <w:sz w:val="32"/>
                <w:szCs w:val="32"/>
                <w:lang w:val="en-GB"/>
              </w:rPr>
            </w:pPr>
          </w:p>
          <w:p w:rsidR="00AA71AF" w:rsidRPr="008C41CA" w:rsidRDefault="00AA71AF" w:rsidP="00C26789">
            <w:pPr>
              <w:jc w:val="center"/>
              <w:rPr>
                <w:sz w:val="32"/>
                <w:szCs w:val="32"/>
                <w:lang w:val="en-GB"/>
              </w:rPr>
            </w:pPr>
            <w:r w:rsidRPr="008C41CA">
              <w:rPr>
                <w:rFonts w:ascii="Arial" w:hAnsi="Arial" w:cs="Arial"/>
                <w:b/>
                <w:i/>
                <w:sz w:val="32"/>
                <w:szCs w:val="32"/>
                <w:lang w:val="en-GB"/>
              </w:rPr>
              <w:t>“</w:t>
            </w:r>
            <w:r w:rsidR="001C20FD" w:rsidRPr="008C41CA">
              <w:rPr>
                <w:rFonts w:ascii="Arial" w:hAnsi="Arial" w:cs="Arial"/>
                <w:b/>
                <w:color w:val="000000"/>
                <w:sz w:val="32"/>
                <w:szCs w:val="32"/>
                <w:lang w:val="en-GB"/>
              </w:rPr>
              <w:t>Cloud Security - Governmental clouds &amp; Incident Reporting</w:t>
            </w:r>
            <w:r w:rsidRPr="008C41CA">
              <w:rPr>
                <w:rFonts w:ascii="Arial" w:hAnsi="Arial" w:cs="Arial"/>
                <w:b/>
                <w:i/>
                <w:sz w:val="32"/>
                <w:szCs w:val="32"/>
                <w:lang w:val="en-GB"/>
              </w:rPr>
              <w:t>”</w:t>
            </w:r>
          </w:p>
        </w:tc>
      </w:tr>
      <w:tr w:rsidR="00564E11" w:rsidRPr="008C41CA" w:rsidTr="00182B4B">
        <w:trPr>
          <w:trHeight w:val="909"/>
        </w:trPr>
        <w:tc>
          <w:tcPr>
            <w:tcW w:w="5000" w:type="pct"/>
            <w:gridSpan w:val="5"/>
            <w:tcBorders>
              <w:top w:val="nil"/>
              <w:left w:val="nil"/>
              <w:bottom w:val="nil"/>
              <w:right w:val="nil"/>
            </w:tcBorders>
            <w:shd w:val="clear" w:color="000000" w:fill="FFFFFF"/>
            <w:noWrap/>
            <w:vAlign w:val="bottom"/>
            <w:hideMark/>
          </w:tcPr>
          <w:p w:rsidR="00564E11" w:rsidRPr="008C41CA" w:rsidRDefault="00182B4B" w:rsidP="00182B4B">
            <w:pPr>
              <w:jc w:val="center"/>
              <w:rPr>
                <w:rFonts w:ascii="Calibri" w:hAnsi="Calibri"/>
                <w:b/>
                <w:bCs/>
                <w:color w:val="000000"/>
                <w:sz w:val="28"/>
                <w:szCs w:val="28"/>
                <w:highlight w:val="yellow"/>
                <w:lang w:val="en-GB"/>
              </w:rPr>
            </w:pPr>
            <w:r w:rsidRPr="008C41CA">
              <w:rPr>
                <w:rFonts w:ascii="Arial" w:hAnsi="Arial" w:cs="Arial"/>
                <w:b/>
                <w:color w:val="000000"/>
                <w:sz w:val="28"/>
                <w:szCs w:val="28"/>
                <w:lang w:val="en-GB"/>
              </w:rPr>
              <w:t>E</w:t>
            </w:r>
            <w:r w:rsidR="001C20FD" w:rsidRPr="008C41CA">
              <w:rPr>
                <w:rFonts w:ascii="Arial" w:hAnsi="Arial" w:cs="Arial"/>
                <w:b/>
                <w:color w:val="000000"/>
                <w:sz w:val="28"/>
                <w:szCs w:val="28"/>
                <w:lang w:val="en-GB"/>
              </w:rPr>
              <w:t>NISA P/29</w:t>
            </w:r>
            <w:r w:rsidR="008D45C3" w:rsidRPr="008C41CA">
              <w:rPr>
                <w:rFonts w:ascii="Arial" w:hAnsi="Arial" w:cs="Arial"/>
                <w:b/>
                <w:color w:val="000000"/>
                <w:sz w:val="28"/>
                <w:szCs w:val="28"/>
                <w:lang w:val="en-GB"/>
              </w:rPr>
              <w:t>/12</w:t>
            </w:r>
            <w:r w:rsidR="00C23C24" w:rsidRPr="008C41CA">
              <w:rPr>
                <w:rFonts w:ascii="Arial" w:hAnsi="Arial" w:cs="Arial"/>
                <w:b/>
                <w:color w:val="000000"/>
                <w:sz w:val="28"/>
                <w:szCs w:val="28"/>
                <w:lang w:val="en-GB"/>
              </w:rPr>
              <w:t>/TCD</w:t>
            </w:r>
          </w:p>
        </w:tc>
      </w:tr>
      <w:tr w:rsidR="00564E11" w:rsidRPr="008C41CA" w:rsidTr="007A0E7C">
        <w:trPr>
          <w:trHeight w:val="161"/>
        </w:trPr>
        <w:tc>
          <w:tcPr>
            <w:tcW w:w="405" w:type="pct"/>
            <w:tcBorders>
              <w:top w:val="nil"/>
              <w:left w:val="nil"/>
              <w:bottom w:val="nil"/>
              <w:right w:val="nil"/>
            </w:tcBorders>
            <w:shd w:val="clear" w:color="auto" w:fill="auto"/>
            <w:noWrap/>
            <w:vAlign w:val="bottom"/>
            <w:hideMark/>
          </w:tcPr>
          <w:p w:rsidR="00564E11" w:rsidRPr="008C41CA" w:rsidRDefault="00564E11" w:rsidP="0039567F">
            <w:pPr>
              <w:rPr>
                <w:rFonts w:ascii="Calibri" w:hAnsi="Calibri"/>
                <w:color w:val="000000"/>
                <w:sz w:val="22"/>
                <w:szCs w:val="22"/>
                <w:lang w:val="en-GB"/>
              </w:rPr>
            </w:pPr>
          </w:p>
        </w:tc>
        <w:tc>
          <w:tcPr>
            <w:tcW w:w="1547" w:type="pct"/>
            <w:tcBorders>
              <w:top w:val="nil"/>
              <w:left w:val="nil"/>
              <w:bottom w:val="nil"/>
              <w:right w:val="nil"/>
            </w:tcBorders>
            <w:shd w:val="clear" w:color="auto" w:fill="auto"/>
            <w:noWrap/>
            <w:vAlign w:val="bottom"/>
            <w:hideMark/>
          </w:tcPr>
          <w:p w:rsidR="00564E11" w:rsidRPr="008C41CA" w:rsidRDefault="00564E11" w:rsidP="0039567F">
            <w:pPr>
              <w:rPr>
                <w:rFonts w:ascii="Calibri" w:hAnsi="Calibri"/>
                <w:color w:val="000000"/>
                <w:sz w:val="22"/>
                <w:szCs w:val="22"/>
                <w:lang w:val="en-GB"/>
              </w:rPr>
            </w:pPr>
          </w:p>
        </w:tc>
        <w:tc>
          <w:tcPr>
            <w:tcW w:w="984" w:type="pct"/>
            <w:tcBorders>
              <w:top w:val="nil"/>
              <w:left w:val="nil"/>
              <w:bottom w:val="nil"/>
              <w:right w:val="nil"/>
            </w:tcBorders>
            <w:shd w:val="clear" w:color="auto" w:fill="auto"/>
            <w:noWrap/>
            <w:vAlign w:val="bottom"/>
            <w:hideMark/>
          </w:tcPr>
          <w:p w:rsidR="00564E11" w:rsidRPr="008C41CA" w:rsidRDefault="00564E11" w:rsidP="0039567F">
            <w:pPr>
              <w:rPr>
                <w:rFonts w:ascii="Calibri" w:hAnsi="Calibri"/>
                <w:color w:val="000000"/>
                <w:sz w:val="22"/>
                <w:szCs w:val="22"/>
                <w:lang w:val="en-GB"/>
              </w:rPr>
            </w:pPr>
          </w:p>
        </w:tc>
        <w:tc>
          <w:tcPr>
            <w:tcW w:w="1054" w:type="pct"/>
            <w:tcBorders>
              <w:top w:val="nil"/>
              <w:left w:val="nil"/>
              <w:bottom w:val="nil"/>
              <w:right w:val="nil"/>
            </w:tcBorders>
            <w:shd w:val="clear" w:color="auto" w:fill="auto"/>
            <w:noWrap/>
            <w:vAlign w:val="bottom"/>
            <w:hideMark/>
          </w:tcPr>
          <w:p w:rsidR="00564E11" w:rsidRPr="008C41CA" w:rsidRDefault="00564E11" w:rsidP="0039567F">
            <w:pPr>
              <w:rPr>
                <w:rFonts w:ascii="Calibri" w:hAnsi="Calibri"/>
                <w:color w:val="000000"/>
                <w:sz w:val="22"/>
                <w:szCs w:val="22"/>
                <w:lang w:val="en-GB"/>
              </w:rPr>
            </w:pPr>
          </w:p>
        </w:tc>
        <w:tc>
          <w:tcPr>
            <w:tcW w:w="1010" w:type="pct"/>
            <w:tcBorders>
              <w:top w:val="nil"/>
              <w:left w:val="nil"/>
              <w:bottom w:val="nil"/>
              <w:right w:val="nil"/>
            </w:tcBorders>
            <w:shd w:val="clear" w:color="auto" w:fill="auto"/>
            <w:noWrap/>
            <w:vAlign w:val="bottom"/>
            <w:hideMark/>
          </w:tcPr>
          <w:p w:rsidR="00564E11" w:rsidRPr="008C41CA" w:rsidRDefault="00564E11" w:rsidP="0039567F">
            <w:pPr>
              <w:rPr>
                <w:rFonts w:ascii="Calibri" w:hAnsi="Calibri"/>
                <w:color w:val="000000"/>
                <w:sz w:val="22"/>
                <w:szCs w:val="22"/>
                <w:lang w:val="en-GB"/>
              </w:rPr>
            </w:pPr>
          </w:p>
        </w:tc>
      </w:tr>
      <w:tr w:rsidR="00564E11" w:rsidRPr="008C41CA" w:rsidTr="007A0E7C">
        <w:trPr>
          <w:trHeight w:val="300"/>
        </w:trPr>
        <w:tc>
          <w:tcPr>
            <w:tcW w:w="405" w:type="pct"/>
            <w:tcBorders>
              <w:top w:val="nil"/>
              <w:left w:val="nil"/>
              <w:bottom w:val="nil"/>
              <w:right w:val="nil"/>
            </w:tcBorders>
            <w:shd w:val="clear" w:color="auto" w:fill="auto"/>
            <w:vAlign w:val="bottom"/>
            <w:hideMark/>
          </w:tcPr>
          <w:p w:rsidR="00564E11" w:rsidRPr="008C41CA" w:rsidRDefault="00564E11" w:rsidP="0039567F">
            <w:pPr>
              <w:rPr>
                <w:rFonts w:ascii="Arial" w:hAnsi="Arial" w:cs="Arial"/>
                <w:b/>
                <w:bCs/>
                <w:color w:val="000000"/>
                <w:sz w:val="20"/>
                <w:szCs w:val="20"/>
                <w:lang w:val="en-GB"/>
              </w:rPr>
            </w:pPr>
          </w:p>
        </w:tc>
        <w:tc>
          <w:tcPr>
            <w:tcW w:w="1547" w:type="pct"/>
            <w:tcBorders>
              <w:top w:val="nil"/>
              <w:left w:val="nil"/>
              <w:bottom w:val="nil"/>
              <w:right w:val="nil"/>
            </w:tcBorders>
            <w:shd w:val="clear" w:color="auto" w:fill="auto"/>
            <w:vAlign w:val="bottom"/>
            <w:hideMark/>
          </w:tcPr>
          <w:p w:rsidR="00564E11" w:rsidRPr="008C41CA" w:rsidRDefault="00564E11" w:rsidP="0039567F">
            <w:pPr>
              <w:rPr>
                <w:rFonts w:ascii="Arial" w:hAnsi="Arial" w:cs="Arial"/>
                <w:b/>
                <w:bCs/>
                <w:color w:val="000000"/>
                <w:sz w:val="20"/>
                <w:szCs w:val="20"/>
                <w:lang w:val="en-GB"/>
              </w:rPr>
            </w:pPr>
          </w:p>
        </w:tc>
        <w:tc>
          <w:tcPr>
            <w:tcW w:w="984" w:type="pct"/>
            <w:tcBorders>
              <w:top w:val="nil"/>
              <w:left w:val="nil"/>
              <w:bottom w:val="nil"/>
              <w:right w:val="nil"/>
            </w:tcBorders>
            <w:shd w:val="clear" w:color="auto" w:fill="auto"/>
            <w:vAlign w:val="bottom"/>
            <w:hideMark/>
          </w:tcPr>
          <w:p w:rsidR="00564E11" w:rsidRPr="008C41CA" w:rsidRDefault="00564E11" w:rsidP="0039567F">
            <w:pPr>
              <w:rPr>
                <w:rFonts w:ascii="Calibri" w:hAnsi="Calibri"/>
                <w:color w:val="000000"/>
                <w:sz w:val="20"/>
                <w:szCs w:val="20"/>
                <w:lang w:val="en-GB"/>
              </w:rPr>
            </w:pPr>
          </w:p>
        </w:tc>
        <w:tc>
          <w:tcPr>
            <w:tcW w:w="1054" w:type="pct"/>
            <w:tcBorders>
              <w:top w:val="nil"/>
              <w:left w:val="nil"/>
              <w:bottom w:val="nil"/>
              <w:right w:val="nil"/>
            </w:tcBorders>
            <w:shd w:val="clear" w:color="auto" w:fill="auto"/>
            <w:vAlign w:val="bottom"/>
            <w:hideMark/>
          </w:tcPr>
          <w:p w:rsidR="00564E11" w:rsidRPr="008C41CA" w:rsidRDefault="00564E11" w:rsidP="0039567F">
            <w:pPr>
              <w:jc w:val="center"/>
              <w:rPr>
                <w:rFonts w:ascii="Arial" w:hAnsi="Arial" w:cs="Arial"/>
                <w:color w:val="000000"/>
                <w:sz w:val="20"/>
                <w:szCs w:val="20"/>
                <w:lang w:val="en-GB"/>
              </w:rPr>
            </w:pPr>
          </w:p>
        </w:tc>
        <w:tc>
          <w:tcPr>
            <w:tcW w:w="1010" w:type="pct"/>
            <w:tcBorders>
              <w:top w:val="nil"/>
              <w:left w:val="nil"/>
              <w:bottom w:val="nil"/>
              <w:right w:val="nil"/>
            </w:tcBorders>
            <w:shd w:val="clear" w:color="auto" w:fill="auto"/>
            <w:vAlign w:val="bottom"/>
            <w:hideMark/>
          </w:tcPr>
          <w:p w:rsidR="00564E11" w:rsidRPr="008C41CA" w:rsidRDefault="00564E11" w:rsidP="0039567F">
            <w:pPr>
              <w:jc w:val="center"/>
              <w:rPr>
                <w:rFonts w:ascii="Arial" w:hAnsi="Arial" w:cs="Arial"/>
                <w:color w:val="000000"/>
                <w:sz w:val="20"/>
                <w:szCs w:val="20"/>
                <w:lang w:val="en-GB"/>
              </w:rPr>
            </w:pPr>
            <w:r w:rsidRPr="008C41CA">
              <w:rPr>
                <w:rFonts w:ascii="Arial" w:hAnsi="Arial" w:cs="Arial"/>
                <w:color w:val="000000"/>
                <w:sz w:val="20"/>
                <w:szCs w:val="20"/>
                <w:lang w:val="en-GB"/>
              </w:rPr>
              <w:t xml:space="preserve"> </w:t>
            </w:r>
          </w:p>
        </w:tc>
      </w:tr>
    </w:tbl>
    <w:p w:rsidR="00564E11" w:rsidRPr="008C41CA" w:rsidRDefault="003F7A09" w:rsidP="00564E11">
      <w:pPr>
        <w:rPr>
          <w:rFonts w:ascii="Arial" w:hAnsi="Arial" w:cs="Arial"/>
          <w:sz w:val="22"/>
          <w:szCs w:val="22"/>
          <w:lang w:val="en-GB"/>
        </w:rPr>
      </w:pPr>
      <w:r w:rsidRPr="008C41CA">
        <w:rPr>
          <w:rFonts w:ascii="Arial" w:hAnsi="Arial" w:cs="Arial"/>
          <w:sz w:val="22"/>
          <w:szCs w:val="22"/>
          <w:lang w:val="en-GB"/>
        </w:rPr>
        <w:t xml:space="preserve">Please provide your financial lump sum offer for </w:t>
      </w:r>
      <w:r w:rsidR="00440A3B" w:rsidRPr="008C41CA">
        <w:rPr>
          <w:rFonts w:ascii="Arial" w:hAnsi="Arial" w:cs="Arial"/>
          <w:b/>
          <w:sz w:val="22"/>
          <w:szCs w:val="22"/>
          <w:lang w:val="en-GB"/>
        </w:rPr>
        <w:t>LOT 1 and/or LOT 2</w:t>
      </w:r>
    </w:p>
    <w:p w:rsidR="003F7A09" w:rsidRPr="008C41CA" w:rsidRDefault="003F7A09" w:rsidP="00564E11">
      <w:pPr>
        <w:rPr>
          <w:rFonts w:ascii="Arial" w:hAnsi="Arial" w:cs="Arial"/>
          <w:lang w:val="en-GB"/>
        </w:rPr>
      </w:pPr>
    </w:p>
    <w:p w:rsidR="00564E11" w:rsidRPr="008C41CA" w:rsidRDefault="00564E11" w:rsidP="00564E11">
      <w:pPr>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410"/>
        <w:gridCol w:w="2191"/>
      </w:tblGrid>
      <w:tr w:rsidR="003F7A09" w:rsidRPr="008C41CA" w:rsidTr="001562EB">
        <w:trPr>
          <w:trHeight w:val="873"/>
        </w:trPr>
        <w:tc>
          <w:tcPr>
            <w:tcW w:w="5211" w:type="dxa"/>
            <w:shd w:val="clear" w:color="auto" w:fill="D9D9D9"/>
          </w:tcPr>
          <w:p w:rsidR="003F7A09" w:rsidRPr="008C41CA" w:rsidRDefault="003F7A09" w:rsidP="00210453">
            <w:pPr>
              <w:jc w:val="center"/>
              <w:rPr>
                <w:rFonts w:ascii="Arial" w:hAnsi="Arial" w:cs="Arial"/>
                <w:b/>
                <w:sz w:val="28"/>
                <w:szCs w:val="28"/>
                <w:lang w:val="en-GB"/>
              </w:rPr>
            </w:pPr>
          </w:p>
          <w:p w:rsidR="003F7A09" w:rsidRPr="008C41CA" w:rsidRDefault="006637D2" w:rsidP="00210453">
            <w:pPr>
              <w:jc w:val="center"/>
              <w:rPr>
                <w:rFonts w:ascii="Arial" w:hAnsi="Arial" w:cs="Arial"/>
                <w:b/>
                <w:sz w:val="28"/>
                <w:szCs w:val="28"/>
                <w:lang w:val="en-GB"/>
              </w:rPr>
            </w:pPr>
            <w:r w:rsidRPr="008C41CA">
              <w:rPr>
                <w:rFonts w:ascii="Arial" w:hAnsi="Arial" w:cs="Arial"/>
                <w:b/>
                <w:sz w:val="28"/>
                <w:szCs w:val="28"/>
                <w:lang w:val="en-GB"/>
              </w:rPr>
              <w:t>LOT Description</w:t>
            </w:r>
            <w:r w:rsidR="003F7A09" w:rsidRPr="008C41CA">
              <w:rPr>
                <w:rFonts w:ascii="Arial" w:hAnsi="Arial" w:cs="Arial"/>
                <w:b/>
                <w:sz w:val="28"/>
                <w:szCs w:val="28"/>
                <w:lang w:val="en-GB"/>
              </w:rPr>
              <w:t>:</w:t>
            </w:r>
          </w:p>
          <w:p w:rsidR="003F7A09" w:rsidRPr="008C41CA" w:rsidRDefault="003F7A09" w:rsidP="0039567F">
            <w:pPr>
              <w:jc w:val="center"/>
              <w:rPr>
                <w:rFonts w:ascii="Arial" w:hAnsi="Arial" w:cs="Arial"/>
                <w:b/>
                <w:lang w:val="en-GB"/>
              </w:rPr>
            </w:pPr>
          </w:p>
        </w:tc>
        <w:tc>
          <w:tcPr>
            <w:tcW w:w="2410" w:type="dxa"/>
            <w:shd w:val="clear" w:color="auto" w:fill="D9D9D9"/>
            <w:vAlign w:val="center"/>
          </w:tcPr>
          <w:p w:rsidR="003F7A09" w:rsidRPr="008C41CA" w:rsidRDefault="003F7A09" w:rsidP="00440A3B">
            <w:pPr>
              <w:jc w:val="center"/>
              <w:rPr>
                <w:rFonts w:ascii="Arial" w:hAnsi="Arial" w:cs="Arial"/>
                <w:b/>
                <w:sz w:val="22"/>
                <w:szCs w:val="22"/>
                <w:lang w:val="en-GB"/>
              </w:rPr>
            </w:pPr>
            <w:r w:rsidRPr="008C41CA">
              <w:rPr>
                <w:rFonts w:ascii="Arial" w:hAnsi="Arial" w:cs="Arial"/>
                <w:sz w:val="22"/>
                <w:szCs w:val="22"/>
                <w:lang w:val="en-GB"/>
              </w:rPr>
              <w:t>Number of ‘</w:t>
            </w:r>
            <w:r w:rsidR="00440A3B" w:rsidRPr="008C41CA">
              <w:rPr>
                <w:rFonts w:ascii="Arial" w:hAnsi="Arial" w:cs="Arial"/>
                <w:sz w:val="22"/>
                <w:szCs w:val="22"/>
                <w:lang w:val="en-GB"/>
              </w:rPr>
              <w:t>Person</w:t>
            </w:r>
            <w:r w:rsidRPr="008C41CA">
              <w:rPr>
                <w:rFonts w:ascii="Arial" w:hAnsi="Arial" w:cs="Arial"/>
                <w:sz w:val="22"/>
                <w:szCs w:val="22"/>
                <w:lang w:val="en-GB"/>
              </w:rPr>
              <w:t xml:space="preserve"> days’ required for completion of project.</w:t>
            </w:r>
          </w:p>
        </w:tc>
        <w:tc>
          <w:tcPr>
            <w:tcW w:w="2191" w:type="dxa"/>
            <w:shd w:val="clear" w:color="auto" w:fill="D9D9D9"/>
            <w:vAlign w:val="center"/>
          </w:tcPr>
          <w:p w:rsidR="003F7A09" w:rsidRPr="008C41CA" w:rsidRDefault="003F7A09" w:rsidP="0039567F">
            <w:pPr>
              <w:jc w:val="center"/>
              <w:rPr>
                <w:rFonts w:ascii="Arial" w:hAnsi="Arial" w:cs="Arial"/>
                <w:b/>
                <w:sz w:val="32"/>
                <w:szCs w:val="32"/>
                <w:lang w:val="en-GB"/>
              </w:rPr>
            </w:pPr>
            <w:r w:rsidRPr="008C41CA">
              <w:rPr>
                <w:rFonts w:ascii="Arial" w:hAnsi="Arial" w:cs="Arial"/>
                <w:b/>
                <w:sz w:val="32"/>
                <w:szCs w:val="32"/>
                <w:lang w:val="en-GB"/>
              </w:rPr>
              <w:t>Your OFFER</w:t>
            </w:r>
          </w:p>
        </w:tc>
      </w:tr>
      <w:tr w:rsidR="003F7A09" w:rsidRPr="008C41CA" w:rsidTr="001562EB">
        <w:trPr>
          <w:trHeight w:val="1803"/>
        </w:trPr>
        <w:tc>
          <w:tcPr>
            <w:tcW w:w="5211" w:type="dxa"/>
          </w:tcPr>
          <w:p w:rsidR="003F7A09" w:rsidRPr="008C41CA" w:rsidRDefault="003F7A09" w:rsidP="00D67B7B">
            <w:pPr>
              <w:jc w:val="center"/>
              <w:rPr>
                <w:rFonts w:ascii="Arial" w:hAnsi="Arial" w:cs="Arial"/>
                <w:i/>
                <w:sz w:val="22"/>
                <w:szCs w:val="22"/>
                <w:lang w:val="en-GB"/>
              </w:rPr>
            </w:pPr>
          </w:p>
          <w:p w:rsidR="00C23C24" w:rsidRPr="008C41CA" w:rsidRDefault="003709D5" w:rsidP="00B61B0C">
            <w:pPr>
              <w:ind w:left="851" w:hanging="851"/>
              <w:rPr>
                <w:rFonts w:ascii="Arial" w:hAnsi="Arial" w:cs="Arial"/>
                <w:b/>
                <w:i/>
                <w:sz w:val="22"/>
                <w:szCs w:val="22"/>
                <w:lang w:val="en-GB"/>
              </w:rPr>
            </w:pPr>
            <w:r w:rsidRPr="008C41CA">
              <w:rPr>
                <w:rFonts w:ascii="Arial" w:hAnsi="Arial" w:cs="Arial"/>
                <w:b/>
                <w:sz w:val="22"/>
                <w:szCs w:val="22"/>
                <w:lang w:val="en-GB"/>
              </w:rPr>
              <w:t xml:space="preserve">LOT 1 - </w:t>
            </w:r>
            <w:r w:rsidR="001C20FD" w:rsidRPr="008C41CA">
              <w:rPr>
                <w:rFonts w:ascii="Arial" w:hAnsi="Arial" w:cs="Arial"/>
                <w:b/>
                <w:color w:val="000000"/>
                <w:sz w:val="22"/>
                <w:szCs w:val="22"/>
                <w:lang w:val="en-GB"/>
              </w:rPr>
              <w:t>Incident reporting for Cloud computing</w:t>
            </w:r>
            <w:r w:rsidR="00F93DDC" w:rsidRPr="008C41CA">
              <w:rPr>
                <w:rFonts w:ascii="Arial" w:hAnsi="Arial" w:cs="Arial"/>
                <w:b/>
                <w:sz w:val="22"/>
                <w:szCs w:val="22"/>
                <w:lang w:val="en-GB"/>
              </w:rPr>
              <w:t>.</w:t>
            </w:r>
          </w:p>
          <w:p w:rsidR="00C23C24" w:rsidRPr="008C41CA" w:rsidRDefault="00C23C24" w:rsidP="001E07C5">
            <w:pPr>
              <w:rPr>
                <w:rFonts w:ascii="Arial" w:hAnsi="Arial" w:cs="Arial"/>
                <w:i/>
                <w:sz w:val="22"/>
                <w:szCs w:val="22"/>
                <w:lang w:val="en-GB"/>
              </w:rPr>
            </w:pPr>
          </w:p>
          <w:p w:rsidR="001C20FD" w:rsidRPr="008C41CA" w:rsidRDefault="001C20FD" w:rsidP="003F7A09">
            <w:pPr>
              <w:jc w:val="center"/>
              <w:rPr>
                <w:rFonts w:ascii="Arial" w:hAnsi="Arial" w:cs="Arial"/>
                <w:i/>
                <w:sz w:val="22"/>
                <w:szCs w:val="22"/>
                <w:lang w:val="en-GB"/>
              </w:rPr>
            </w:pPr>
          </w:p>
          <w:p w:rsidR="003F7A09" w:rsidRPr="008C41CA" w:rsidRDefault="003F7A09" w:rsidP="003F7A09">
            <w:pPr>
              <w:jc w:val="center"/>
              <w:rPr>
                <w:rFonts w:ascii="Arial" w:hAnsi="Arial" w:cs="Arial"/>
                <w:b/>
                <w:sz w:val="22"/>
                <w:szCs w:val="22"/>
                <w:highlight w:val="yellow"/>
                <w:lang w:val="en-GB"/>
              </w:rPr>
            </w:pPr>
            <w:r w:rsidRPr="008C41CA">
              <w:rPr>
                <w:rFonts w:ascii="Arial" w:hAnsi="Arial" w:cs="Arial"/>
                <w:i/>
                <w:sz w:val="22"/>
                <w:szCs w:val="22"/>
                <w:lang w:val="en-GB"/>
              </w:rPr>
              <w:t xml:space="preserve">Please provide your lump sum price for the total deliverables. </w:t>
            </w:r>
          </w:p>
        </w:tc>
        <w:tc>
          <w:tcPr>
            <w:tcW w:w="2410" w:type="dxa"/>
            <w:vAlign w:val="center"/>
          </w:tcPr>
          <w:p w:rsidR="003F7A09" w:rsidRPr="008C41CA" w:rsidRDefault="003F7A09" w:rsidP="003F7A09">
            <w:pPr>
              <w:rPr>
                <w:rFonts w:ascii="Arial" w:hAnsi="Arial" w:cs="Arial"/>
                <w:sz w:val="16"/>
                <w:szCs w:val="16"/>
                <w:lang w:val="en-GB"/>
              </w:rPr>
            </w:pPr>
            <w:r w:rsidRPr="008C41CA">
              <w:rPr>
                <w:rFonts w:ascii="Arial" w:hAnsi="Arial" w:cs="Arial"/>
                <w:sz w:val="16"/>
                <w:szCs w:val="16"/>
                <w:lang w:val="en-GB"/>
              </w:rPr>
              <w:t xml:space="preserve">                                     </w:t>
            </w:r>
            <w:r w:rsidR="00460CB5" w:rsidRPr="008C41CA">
              <w:rPr>
                <w:rFonts w:ascii="Arial" w:hAnsi="Arial" w:cs="Arial"/>
                <w:sz w:val="16"/>
                <w:szCs w:val="16"/>
                <w:lang w:val="en-GB"/>
              </w:rPr>
              <w:t>P</w:t>
            </w:r>
            <w:r w:rsidRPr="008C41CA">
              <w:rPr>
                <w:rFonts w:ascii="Arial" w:hAnsi="Arial" w:cs="Arial"/>
                <w:sz w:val="16"/>
                <w:szCs w:val="16"/>
                <w:lang w:val="en-GB"/>
              </w:rPr>
              <w:t>/Days</w:t>
            </w:r>
          </w:p>
        </w:tc>
        <w:tc>
          <w:tcPr>
            <w:tcW w:w="2191" w:type="dxa"/>
            <w:vAlign w:val="center"/>
          </w:tcPr>
          <w:p w:rsidR="003F7A09" w:rsidRPr="008C41CA" w:rsidRDefault="00250F42" w:rsidP="003F7A09">
            <w:pPr>
              <w:rPr>
                <w:rFonts w:ascii="Arial" w:hAnsi="Arial" w:cs="Arial"/>
                <w:b/>
                <w:sz w:val="32"/>
                <w:szCs w:val="32"/>
                <w:lang w:val="en-GB"/>
              </w:rPr>
            </w:pPr>
            <w:r w:rsidRPr="008C41CA">
              <w:rPr>
                <w:rFonts w:ascii="Arial" w:hAnsi="Arial" w:cs="Arial"/>
                <w:b/>
                <w:sz w:val="32"/>
                <w:szCs w:val="32"/>
                <w:lang w:val="en-GB"/>
              </w:rPr>
              <w:t xml:space="preserve">   </w:t>
            </w:r>
            <w:r w:rsidR="003F7A09" w:rsidRPr="008C41CA">
              <w:rPr>
                <w:rFonts w:ascii="Arial" w:hAnsi="Arial" w:cs="Arial"/>
                <w:b/>
                <w:sz w:val="32"/>
                <w:szCs w:val="32"/>
                <w:lang w:val="en-GB"/>
              </w:rPr>
              <w:t>€</w:t>
            </w:r>
          </w:p>
        </w:tc>
      </w:tr>
      <w:tr w:rsidR="00440A3B" w:rsidRPr="008C41CA" w:rsidTr="001562EB">
        <w:trPr>
          <w:trHeight w:val="1667"/>
        </w:trPr>
        <w:tc>
          <w:tcPr>
            <w:tcW w:w="5211" w:type="dxa"/>
          </w:tcPr>
          <w:p w:rsidR="00440A3B" w:rsidRPr="008C41CA" w:rsidRDefault="00440A3B" w:rsidP="005F4B12">
            <w:pPr>
              <w:jc w:val="center"/>
              <w:rPr>
                <w:rFonts w:ascii="Arial" w:hAnsi="Arial" w:cs="Arial"/>
                <w:b/>
                <w:i/>
                <w:sz w:val="22"/>
                <w:szCs w:val="22"/>
                <w:lang w:val="en-GB"/>
              </w:rPr>
            </w:pPr>
          </w:p>
          <w:p w:rsidR="00440A3B" w:rsidRPr="008C41CA" w:rsidRDefault="003709D5" w:rsidP="00B61B0C">
            <w:pPr>
              <w:ind w:left="851" w:hanging="851"/>
              <w:rPr>
                <w:rFonts w:ascii="Arial" w:hAnsi="Arial" w:cs="Arial"/>
                <w:b/>
                <w:i/>
                <w:sz w:val="22"/>
                <w:szCs w:val="22"/>
                <w:lang w:val="en-GB"/>
              </w:rPr>
            </w:pPr>
            <w:r w:rsidRPr="008C41CA">
              <w:rPr>
                <w:rFonts w:ascii="Arial" w:hAnsi="Arial" w:cs="Arial"/>
                <w:b/>
                <w:sz w:val="22"/>
                <w:szCs w:val="22"/>
                <w:lang w:val="en-GB"/>
              </w:rPr>
              <w:t xml:space="preserve">LOT 2 – </w:t>
            </w:r>
            <w:r w:rsidR="001C20FD" w:rsidRPr="008C41CA">
              <w:rPr>
                <w:rFonts w:ascii="Arial" w:hAnsi="Arial" w:cs="Arial"/>
                <w:b/>
                <w:sz w:val="22"/>
                <w:szCs w:val="22"/>
                <w:lang w:val="en-GB"/>
              </w:rPr>
              <w:t>Securing Governmental Cloud Computing Infrastructures across the EU</w:t>
            </w:r>
          </w:p>
          <w:p w:rsidR="00440A3B" w:rsidRPr="008C41CA" w:rsidRDefault="00440A3B" w:rsidP="005F4B12">
            <w:pPr>
              <w:jc w:val="center"/>
              <w:rPr>
                <w:rFonts w:ascii="Arial" w:hAnsi="Arial" w:cs="Arial"/>
                <w:i/>
                <w:sz w:val="22"/>
                <w:szCs w:val="22"/>
                <w:lang w:val="en-GB"/>
              </w:rPr>
            </w:pPr>
          </w:p>
          <w:p w:rsidR="00440A3B" w:rsidRPr="008C41CA" w:rsidRDefault="00440A3B" w:rsidP="00182B4B">
            <w:pPr>
              <w:jc w:val="center"/>
              <w:rPr>
                <w:rFonts w:ascii="Arial" w:hAnsi="Arial" w:cs="Arial"/>
                <w:i/>
                <w:sz w:val="22"/>
                <w:szCs w:val="22"/>
                <w:lang w:val="en-GB"/>
              </w:rPr>
            </w:pPr>
            <w:r w:rsidRPr="008C41CA">
              <w:rPr>
                <w:rFonts w:ascii="Arial" w:hAnsi="Arial" w:cs="Arial"/>
                <w:i/>
                <w:sz w:val="22"/>
                <w:szCs w:val="22"/>
                <w:lang w:val="en-GB"/>
              </w:rPr>
              <w:t>Please provide your lump sum price for the total deliverables.</w:t>
            </w:r>
          </w:p>
          <w:p w:rsidR="001C20FD" w:rsidRPr="008C41CA" w:rsidRDefault="001C20FD" w:rsidP="00182B4B">
            <w:pPr>
              <w:jc w:val="center"/>
              <w:rPr>
                <w:rFonts w:ascii="Arial" w:hAnsi="Arial" w:cs="Arial"/>
                <w:b/>
                <w:sz w:val="22"/>
                <w:szCs w:val="22"/>
                <w:highlight w:val="yellow"/>
                <w:lang w:val="en-GB"/>
              </w:rPr>
            </w:pPr>
          </w:p>
        </w:tc>
        <w:tc>
          <w:tcPr>
            <w:tcW w:w="2410" w:type="dxa"/>
            <w:vAlign w:val="center"/>
          </w:tcPr>
          <w:p w:rsidR="00440A3B" w:rsidRPr="008C41CA" w:rsidRDefault="00440A3B" w:rsidP="005F4B12">
            <w:pPr>
              <w:rPr>
                <w:rFonts w:ascii="Arial" w:hAnsi="Arial" w:cs="Arial"/>
                <w:sz w:val="16"/>
                <w:szCs w:val="16"/>
                <w:lang w:val="en-GB"/>
              </w:rPr>
            </w:pPr>
            <w:r w:rsidRPr="008C41CA">
              <w:rPr>
                <w:rFonts w:ascii="Arial" w:hAnsi="Arial" w:cs="Arial"/>
                <w:sz w:val="16"/>
                <w:szCs w:val="16"/>
                <w:lang w:val="en-GB"/>
              </w:rPr>
              <w:t xml:space="preserve">                                     </w:t>
            </w:r>
            <w:r w:rsidR="00460CB5" w:rsidRPr="008C41CA">
              <w:rPr>
                <w:rFonts w:ascii="Arial" w:hAnsi="Arial" w:cs="Arial"/>
                <w:sz w:val="16"/>
                <w:szCs w:val="16"/>
                <w:lang w:val="en-GB"/>
              </w:rPr>
              <w:t>P</w:t>
            </w:r>
            <w:r w:rsidRPr="008C41CA">
              <w:rPr>
                <w:rFonts w:ascii="Arial" w:hAnsi="Arial" w:cs="Arial"/>
                <w:sz w:val="16"/>
                <w:szCs w:val="16"/>
                <w:lang w:val="en-GB"/>
              </w:rPr>
              <w:t>/Days</w:t>
            </w:r>
          </w:p>
        </w:tc>
        <w:tc>
          <w:tcPr>
            <w:tcW w:w="2191" w:type="dxa"/>
            <w:vAlign w:val="center"/>
          </w:tcPr>
          <w:p w:rsidR="00440A3B" w:rsidRPr="008C41CA" w:rsidRDefault="00440A3B" w:rsidP="005F4B12">
            <w:pPr>
              <w:rPr>
                <w:rFonts w:ascii="Arial" w:hAnsi="Arial" w:cs="Arial"/>
                <w:b/>
                <w:sz w:val="32"/>
                <w:szCs w:val="32"/>
                <w:lang w:val="en-GB"/>
              </w:rPr>
            </w:pPr>
            <w:r w:rsidRPr="008C41CA">
              <w:rPr>
                <w:rFonts w:ascii="Arial" w:hAnsi="Arial" w:cs="Arial"/>
                <w:b/>
                <w:sz w:val="32"/>
                <w:szCs w:val="32"/>
                <w:lang w:val="en-GB"/>
              </w:rPr>
              <w:t xml:space="preserve">   €</w:t>
            </w:r>
          </w:p>
        </w:tc>
      </w:tr>
    </w:tbl>
    <w:p w:rsidR="003F7A09" w:rsidRPr="008C41CA" w:rsidRDefault="003F7A09" w:rsidP="003F7A09">
      <w:pPr>
        <w:rPr>
          <w:rFonts w:ascii="Arial" w:hAnsi="Arial" w:cs="Arial"/>
          <w:i/>
          <w:sz w:val="20"/>
          <w:szCs w:val="20"/>
          <w:lang w:val="en-GB"/>
        </w:rPr>
      </w:pPr>
    </w:p>
    <w:p w:rsidR="006D4586" w:rsidRPr="008C41CA" w:rsidRDefault="006D4586" w:rsidP="003F7A09">
      <w:pPr>
        <w:rPr>
          <w:rFonts w:ascii="Arial" w:hAnsi="Arial" w:cs="Arial"/>
          <w:i/>
          <w:sz w:val="20"/>
          <w:szCs w:val="20"/>
          <w:lang w:val="en-GB"/>
        </w:rPr>
      </w:pPr>
    </w:p>
    <w:p w:rsidR="006D4586" w:rsidRPr="008C41CA" w:rsidRDefault="006D4586" w:rsidP="003F7A09">
      <w:pPr>
        <w:rPr>
          <w:rFonts w:ascii="Arial" w:hAnsi="Arial" w:cs="Arial"/>
          <w:i/>
          <w:sz w:val="20"/>
          <w:szCs w:val="20"/>
          <w:lang w:val="en-GB"/>
        </w:rPr>
      </w:pPr>
    </w:p>
    <w:p w:rsidR="001C20FD" w:rsidRPr="008C41CA" w:rsidRDefault="001C20FD" w:rsidP="003F7A09">
      <w:pPr>
        <w:rPr>
          <w:rFonts w:ascii="Arial" w:hAnsi="Arial" w:cs="Arial"/>
          <w:i/>
          <w:sz w:val="20"/>
          <w:szCs w:val="20"/>
          <w:lang w:val="en-GB"/>
        </w:rPr>
      </w:pPr>
    </w:p>
    <w:p w:rsidR="001C20FD" w:rsidRPr="008C41CA" w:rsidRDefault="001C20FD" w:rsidP="003F7A09">
      <w:pPr>
        <w:rPr>
          <w:rFonts w:ascii="Arial" w:hAnsi="Arial" w:cs="Arial"/>
          <w:i/>
          <w:sz w:val="20"/>
          <w:szCs w:val="20"/>
          <w:lang w:val="en-GB"/>
        </w:rPr>
      </w:pPr>
    </w:p>
    <w:p w:rsidR="001C20FD" w:rsidRPr="008C41CA" w:rsidRDefault="001C20FD" w:rsidP="003F7A09">
      <w:pPr>
        <w:rPr>
          <w:rFonts w:ascii="Arial" w:hAnsi="Arial" w:cs="Arial"/>
          <w:i/>
          <w:sz w:val="20"/>
          <w:szCs w:val="20"/>
          <w:lang w:val="en-GB"/>
        </w:rPr>
      </w:pPr>
    </w:p>
    <w:p w:rsidR="00564E11" w:rsidRPr="008C41CA" w:rsidRDefault="00564E11" w:rsidP="00564E11">
      <w:pPr>
        <w:rPr>
          <w:rFonts w:ascii="Arial" w:hAnsi="Arial" w:cs="Arial"/>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lang w:val="en-GB"/>
        </w:rPr>
      </w:pPr>
      <w:r w:rsidRPr="008C41CA">
        <w:rPr>
          <w:rFonts w:ascii="Arial" w:hAnsi="Arial" w:cs="Arial"/>
          <w:b/>
          <w:lang w:val="en-GB"/>
        </w:rPr>
        <w:t>Print name:</w:t>
      </w:r>
      <w:r w:rsidRPr="008C41CA">
        <w:rPr>
          <w:rFonts w:ascii="Arial" w:hAnsi="Arial" w:cs="Arial"/>
          <w:b/>
          <w:lang w:val="en-GB"/>
        </w:rPr>
        <w:tab/>
      </w:r>
      <w:r w:rsidRPr="008C41CA">
        <w:rPr>
          <w:rFonts w:ascii="Arial" w:hAnsi="Arial" w:cs="Arial"/>
          <w:b/>
          <w:lang w:val="en-GB"/>
        </w:rPr>
        <w:tab/>
      </w:r>
      <w:r w:rsidRPr="008C41CA">
        <w:rPr>
          <w:rFonts w:ascii="Arial" w:hAnsi="Arial" w:cs="Arial"/>
          <w:b/>
          <w:lang w:val="en-GB"/>
        </w:rPr>
        <w:tab/>
      </w:r>
      <w:r w:rsidRPr="008C41CA">
        <w:rPr>
          <w:rFonts w:ascii="Arial" w:hAnsi="Arial" w:cs="Arial"/>
          <w:b/>
          <w:lang w:val="en-GB"/>
        </w:rPr>
        <w:tab/>
      </w:r>
      <w:r w:rsidRPr="008C41CA">
        <w:rPr>
          <w:rFonts w:ascii="Arial" w:hAnsi="Arial" w:cs="Arial"/>
          <w:b/>
          <w:lang w:val="en-GB"/>
        </w:rPr>
        <w:tab/>
        <w:t>Signature:</w:t>
      </w:r>
      <w:r w:rsidRPr="008C41CA">
        <w:rPr>
          <w:rFonts w:ascii="Arial" w:hAnsi="Arial" w:cs="Arial"/>
          <w:b/>
          <w:lang w:val="en-GB"/>
        </w:rPr>
        <w:tab/>
      </w:r>
      <w:r w:rsidRPr="008C41CA">
        <w:rPr>
          <w:rFonts w:ascii="Arial" w:hAnsi="Arial" w:cs="Arial"/>
          <w:b/>
          <w:lang w:val="en-GB"/>
        </w:rPr>
        <w:tab/>
      </w:r>
      <w:r w:rsidRPr="008C41CA">
        <w:rPr>
          <w:rFonts w:ascii="Arial" w:hAnsi="Arial" w:cs="Arial"/>
          <w:b/>
          <w:lang w:val="en-GB"/>
        </w:rPr>
        <w:tab/>
      </w:r>
      <w:r w:rsidRPr="008C41CA">
        <w:rPr>
          <w:rFonts w:ascii="Arial" w:hAnsi="Arial" w:cs="Arial"/>
          <w:b/>
          <w:lang w:val="en-GB"/>
        </w:rPr>
        <w:tab/>
        <w:t>Date:</w:t>
      </w: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6"/>
          <w:szCs w:val="16"/>
          <w:lang w:val="en-GB"/>
        </w:rPr>
      </w:pPr>
      <w:r w:rsidRPr="008C41CA">
        <w:rPr>
          <w:rFonts w:ascii="Arial" w:hAnsi="Arial" w:cs="Arial"/>
          <w:b/>
          <w:i/>
          <w:sz w:val="16"/>
          <w:szCs w:val="16"/>
          <w:lang w:val="en-GB"/>
        </w:rPr>
        <w:t>(</w:t>
      </w:r>
      <w:proofErr w:type="gramStart"/>
      <w:r w:rsidRPr="008C41CA">
        <w:rPr>
          <w:rFonts w:ascii="Arial" w:hAnsi="Arial" w:cs="Arial"/>
          <w:b/>
          <w:i/>
          <w:sz w:val="16"/>
          <w:szCs w:val="16"/>
          <w:lang w:val="en-GB"/>
        </w:rPr>
        <w:t>of</w:t>
      </w:r>
      <w:proofErr w:type="gramEnd"/>
      <w:r w:rsidRPr="008C41CA">
        <w:rPr>
          <w:rFonts w:ascii="Arial" w:hAnsi="Arial" w:cs="Arial"/>
          <w:b/>
          <w:i/>
          <w:sz w:val="16"/>
          <w:szCs w:val="16"/>
          <w:lang w:val="en-GB"/>
        </w:rPr>
        <w:t xml:space="preserve"> the Tenderer or authorised representative)</w:t>
      </w: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8"/>
          <w:szCs w:val="18"/>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8"/>
          <w:szCs w:val="18"/>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8"/>
          <w:szCs w:val="18"/>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8"/>
          <w:szCs w:val="18"/>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ascii="Arial" w:hAnsi="Arial" w:cs="Arial"/>
          <w:b/>
          <w:i/>
          <w:sz w:val="18"/>
          <w:szCs w:val="18"/>
          <w:lang w:val="en-GB"/>
        </w:rPr>
      </w:pPr>
    </w:p>
    <w:p w:rsidR="00564E11" w:rsidRPr="008C41CA" w:rsidRDefault="00564E11" w:rsidP="00564E11">
      <w:pPr>
        <w:pBdr>
          <w:top w:val="double" w:sz="4" w:space="22" w:color="auto"/>
          <w:left w:val="double" w:sz="4" w:space="4" w:color="auto"/>
          <w:bottom w:val="double" w:sz="4" w:space="1" w:color="auto"/>
          <w:right w:val="double" w:sz="4" w:space="4" w:color="auto"/>
        </w:pBdr>
        <w:rPr>
          <w:rFonts w:cs="Arial"/>
          <w:i/>
          <w:sz w:val="18"/>
          <w:szCs w:val="18"/>
          <w:lang w:val="en-GB"/>
        </w:rPr>
      </w:pPr>
    </w:p>
    <w:p w:rsidR="007E0055" w:rsidRPr="008C41CA" w:rsidRDefault="008B066B" w:rsidP="008B066B">
      <w:pPr>
        <w:pStyle w:val="Heading1"/>
        <w:rPr>
          <w:b w:val="0"/>
          <w:i/>
          <w:sz w:val="16"/>
          <w:szCs w:val="16"/>
        </w:rPr>
      </w:pPr>
      <w:bookmarkStart w:id="2" w:name="_GoBack"/>
      <w:bookmarkEnd w:id="2"/>
      <w:r w:rsidRPr="008C41CA">
        <w:rPr>
          <w:b w:val="0"/>
          <w:i/>
          <w:sz w:val="16"/>
          <w:szCs w:val="16"/>
        </w:rPr>
        <w:t xml:space="preserve"> </w:t>
      </w:r>
    </w:p>
    <w:p w:rsidR="003377A5" w:rsidRPr="008C41CA" w:rsidRDefault="003377A5" w:rsidP="00E67B03">
      <w:pPr>
        <w:ind w:left="426"/>
        <w:rPr>
          <w:rFonts w:ascii="Arial" w:hAnsi="Arial" w:cs="Arial"/>
          <w:lang w:val="en-GB"/>
        </w:rPr>
      </w:pPr>
    </w:p>
    <w:sectPr w:rsidR="003377A5" w:rsidRPr="008C41CA" w:rsidSect="0043140D">
      <w:headerReference w:type="default" r:id="rId9"/>
      <w:pgSz w:w="11900" w:h="16840" w:code="9"/>
      <w:pgMar w:top="964" w:right="1152" w:bottom="1008" w:left="1152"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F2" w:rsidRDefault="00663DF2">
      <w:r>
        <w:separator/>
      </w:r>
    </w:p>
  </w:endnote>
  <w:endnote w:type="continuationSeparator" w:id="0">
    <w:p w:rsidR="00663DF2" w:rsidRDefault="0066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FEE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F2" w:rsidRDefault="00663DF2">
      <w:r>
        <w:separator/>
      </w:r>
    </w:p>
  </w:footnote>
  <w:footnote w:type="continuationSeparator" w:id="0">
    <w:p w:rsidR="00663DF2" w:rsidRDefault="0066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F2" w:rsidRPr="00D66A6C" w:rsidRDefault="00663DF2">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3CCA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29044E2"/>
    <w:lvl w:ilvl="0">
      <w:numFmt w:val="decimal"/>
      <w:pStyle w:val="Bullet1"/>
      <w:lvlText w:val="*"/>
      <w:lvlJc w:val="left"/>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6">
    <w:nsid w:val="00000009"/>
    <w:multiLevelType w:val="singleLevel"/>
    <w:tmpl w:val="00000009"/>
    <w:name w:val="WW8Num14"/>
    <w:lvl w:ilvl="0">
      <w:start w:val="1"/>
      <w:numFmt w:val="bullet"/>
      <w:lvlText w:val=""/>
      <w:lvlJc w:val="left"/>
      <w:pPr>
        <w:tabs>
          <w:tab w:val="num" w:pos="720"/>
        </w:tabs>
        <w:ind w:left="720" w:hanging="360"/>
      </w:pPr>
      <w:rPr>
        <w:rFonts w:ascii="Symbol" w:hAnsi="Symbol"/>
        <w:lang w:val="en-US"/>
      </w:rPr>
    </w:lvl>
  </w:abstractNum>
  <w:abstractNum w:abstractNumId="7">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C"/>
    <w:multiLevelType w:val="singleLevel"/>
    <w:tmpl w:val="0000000C"/>
    <w:name w:val="WW8Num20"/>
    <w:lvl w:ilvl="0">
      <w:start w:val="1"/>
      <w:numFmt w:val="bullet"/>
      <w:lvlText w:val=""/>
      <w:lvlJc w:val="left"/>
      <w:pPr>
        <w:tabs>
          <w:tab w:val="num" w:pos="360"/>
        </w:tabs>
        <w:ind w:left="360" w:hanging="360"/>
      </w:pPr>
      <w:rPr>
        <w:rFonts w:ascii="Symbol" w:hAnsi="Symbol"/>
      </w:rPr>
    </w:lvl>
  </w:abstractNum>
  <w:abstractNum w:abstractNumId="9">
    <w:nsid w:val="0000000D"/>
    <w:multiLevelType w:val="singleLevel"/>
    <w:tmpl w:val="0000000D"/>
    <w:name w:val="WW8Num25"/>
    <w:lvl w:ilvl="0">
      <w:start w:val="1"/>
      <w:numFmt w:val="bullet"/>
      <w:lvlText w:val=""/>
      <w:lvlJc w:val="left"/>
      <w:pPr>
        <w:tabs>
          <w:tab w:val="num" w:pos="360"/>
        </w:tabs>
        <w:ind w:left="360" w:hanging="360"/>
      </w:pPr>
      <w:rPr>
        <w:rFonts w:ascii="Symbol" w:hAnsi="Symbol"/>
      </w:rPr>
    </w:lvl>
  </w:abstractNum>
  <w:abstractNum w:abstractNumId="10">
    <w:nsid w:val="0000000E"/>
    <w:multiLevelType w:val="singleLevel"/>
    <w:tmpl w:val="0000000E"/>
    <w:name w:val="WW8Num26"/>
    <w:lvl w:ilvl="0">
      <w:start w:val="1"/>
      <w:numFmt w:val="bullet"/>
      <w:lvlText w:val=""/>
      <w:lvlJc w:val="left"/>
      <w:pPr>
        <w:tabs>
          <w:tab w:val="num" w:pos="360"/>
        </w:tabs>
        <w:ind w:left="360" w:hanging="360"/>
      </w:pPr>
      <w:rPr>
        <w:rFonts w:ascii="Symbol" w:hAnsi="Symbol"/>
      </w:rPr>
    </w:lvl>
  </w:abstractNum>
  <w:abstractNum w:abstractNumId="11">
    <w:nsid w:val="031741CA"/>
    <w:multiLevelType w:val="hybridMultilevel"/>
    <w:tmpl w:val="25CA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7C6610"/>
    <w:multiLevelType w:val="hybridMultilevel"/>
    <w:tmpl w:val="685AD88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0C443A62"/>
    <w:multiLevelType w:val="hybridMultilevel"/>
    <w:tmpl w:val="0DD8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63412E"/>
    <w:multiLevelType w:val="hybridMultilevel"/>
    <w:tmpl w:val="5D04DC06"/>
    <w:lvl w:ilvl="0" w:tplc="C7104EDE">
      <w:start w:val="1"/>
      <w:numFmt w:val="bullet"/>
      <w:pStyle w:val="Bullet1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642CE2"/>
    <w:multiLevelType w:val="hybridMultilevel"/>
    <w:tmpl w:val="43EC1198"/>
    <w:lvl w:ilvl="0" w:tplc="841A578E">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14BC309A"/>
    <w:multiLevelType w:val="hybridMultilevel"/>
    <w:tmpl w:val="9E0E28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437A52"/>
    <w:multiLevelType w:val="hybridMultilevel"/>
    <w:tmpl w:val="DE50461E"/>
    <w:name w:val="templateBullet1"/>
    <w:lvl w:ilvl="0" w:tplc="0FDE1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382653"/>
    <w:multiLevelType w:val="hybridMultilevel"/>
    <w:tmpl w:val="045ED8A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nsid w:val="235A776A"/>
    <w:multiLevelType w:val="hybridMultilevel"/>
    <w:tmpl w:val="F5369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47F58B0"/>
    <w:multiLevelType w:val="hybridMultilevel"/>
    <w:tmpl w:val="36A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E506BF"/>
    <w:multiLevelType w:val="hybridMultilevel"/>
    <w:tmpl w:val="F55A2F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305D2A2A"/>
    <w:multiLevelType w:val="hybridMultilevel"/>
    <w:tmpl w:val="B94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2934E8"/>
    <w:multiLevelType w:val="hybridMultilevel"/>
    <w:tmpl w:val="D852744A"/>
    <w:lvl w:ilvl="0" w:tplc="08090001">
      <w:start w:val="1"/>
      <w:numFmt w:val="decimal"/>
      <w:lvlText w:val="%1."/>
      <w:lvlJc w:val="left"/>
      <w:pPr>
        <w:tabs>
          <w:tab w:val="num" w:pos="1080"/>
        </w:tabs>
        <w:ind w:left="1080" w:hanging="360"/>
      </w:pPr>
      <w:rPr>
        <w:sz w:val="22"/>
        <w:szCs w:val="22"/>
      </w:rPr>
    </w:lvl>
    <w:lvl w:ilvl="1" w:tplc="D4EE6500">
      <w:start w:val="1"/>
      <w:numFmt w:val="decimal"/>
      <w:lvlText w:val="%2"/>
      <w:lvlJc w:val="left"/>
      <w:pPr>
        <w:tabs>
          <w:tab w:val="num" w:pos="1440"/>
        </w:tabs>
        <w:ind w:left="1440" w:hanging="360"/>
      </w:pPr>
      <w:rPr>
        <w:rFonts w:hint="default"/>
        <w:sz w:val="22"/>
        <w:szCs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nsid w:val="3CBA61DD"/>
    <w:multiLevelType w:val="hybridMultilevel"/>
    <w:tmpl w:val="43C2C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FB6823"/>
    <w:multiLevelType w:val="hybridMultilevel"/>
    <w:tmpl w:val="A96E5E5C"/>
    <w:lvl w:ilvl="0" w:tplc="717AA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512F0E"/>
    <w:multiLevelType w:val="multilevel"/>
    <w:tmpl w:val="CB1212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A753FE7"/>
    <w:multiLevelType w:val="hybridMultilevel"/>
    <w:tmpl w:val="6AAE14D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nsid w:val="4AA13600"/>
    <w:multiLevelType w:val="hybridMultilevel"/>
    <w:tmpl w:val="BC58F5F6"/>
    <w:lvl w:ilvl="0" w:tplc="0809000F">
      <w:numFmt w:val="bullet"/>
      <w:lvlText w:val="-"/>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nsid w:val="52097892"/>
    <w:multiLevelType w:val="multilevel"/>
    <w:tmpl w:val="A380E3E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EB7324"/>
    <w:multiLevelType w:val="hybridMultilevel"/>
    <w:tmpl w:val="15A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2C6D1D"/>
    <w:multiLevelType w:val="multilevel"/>
    <w:tmpl w:val="A380E3E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B7032"/>
    <w:multiLevelType w:val="hybridMultilevel"/>
    <w:tmpl w:val="3EC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060306"/>
    <w:multiLevelType w:val="hybridMultilevel"/>
    <w:tmpl w:val="EEAE2B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EF1A08"/>
    <w:multiLevelType w:val="hybridMultilevel"/>
    <w:tmpl w:val="5938183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DC6845"/>
    <w:multiLevelType w:val="hybridMultilevel"/>
    <w:tmpl w:val="C6EE1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lvlOverride w:ilvl="0">
      <w:lvl w:ilvl="0">
        <w:start w:val="1"/>
        <w:numFmt w:val="bullet"/>
        <w:pStyle w:val="Bullet1"/>
        <w:lvlText w:val=""/>
        <w:legacy w:legacy="1" w:legacySpace="0" w:legacyIndent="360"/>
        <w:lvlJc w:val="left"/>
        <w:pPr>
          <w:ind w:left="360" w:hanging="360"/>
        </w:pPr>
        <w:rPr>
          <w:rFonts w:ascii="Symbol" w:hAnsi="Symbol" w:hint="default"/>
        </w:rPr>
      </w:lvl>
    </w:lvlOverride>
  </w:num>
  <w:num w:numId="3">
    <w:abstractNumId w:val="16"/>
  </w:num>
  <w:num w:numId="4">
    <w:abstractNumId w:val="2"/>
  </w:num>
  <w:num w:numId="5">
    <w:abstractNumId w:val="3"/>
  </w:num>
  <w:num w:numId="6">
    <w:abstractNumId w:val="5"/>
  </w:num>
  <w:num w:numId="7">
    <w:abstractNumId w:val="15"/>
  </w:num>
  <w:num w:numId="8">
    <w:abstractNumId w:val="28"/>
  </w:num>
  <w:num w:numId="9">
    <w:abstractNumId w:val="0"/>
  </w:num>
  <w:num w:numId="10">
    <w:abstractNumId w:val="27"/>
  </w:num>
  <w:num w:numId="11">
    <w:abstractNumId w:val="26"/>
  </w:num>
  <w:num w:numId="12">
    <w:abstractNumId w:val="24"/>
  </w:num>
  <w:num w:numId="13">
    <w:abstractNumId w:val="23"/>
  </w:num>
  <w:num w:numId="14">
    <w:abstractNumId w:val="22"/>
  </w:num>
  <w:num w:numId="15">
    <w:abstractNumId w:val="12"/>
  </w:num>
  <w:num w:numId="16">
    <w:abstractNumId w:val="18"/>
  </w:num>
  <w:num w:numId="17">
    <w:abstractNumId w:val="33"/>
  </w:num>
  <w:num w:numId="18">
    <w:abstractNumId w:val="30"/>
  </w:num>
  <w:num w:numId="19">
    <w:abstractNumId w:val="34"/>
  </w:num>
  <w:num w:numId="20">
    <w:abstractNumId w:val="25"/>
  </w:num>
  <w:num w:numId="21">
    <w:abstractNumId w:val="21"/>
  </w:num>
  <w:num w:numId="22">
    <w:abstractNumId w:val="11"/>
  </w:num>
  <w:num w:numId="23">
    <w:abstractNumId w:val="19"/>
  </w:num>
  <w:num w:numId="24">
    <w:abstractNumId w:val="7"/>
  </w:num>
  <w:num w:numId="25">
    <w:abstractNumId w:val="13"/>
  </w:num>
  <w:num w:numId="26">
    <w:abstractNumId w:val="9"/>
  </w:num>
  <w:num w:numId="27">
    <w:abstractNumId w:val="31"/>
  </w:num>
  <w:num w:numId="28">
    <w:abstractNumId w:val="20"/>
  </w:num>
  <w:num w:numId="29">
    <w:abstractNumId w:val="32"/>
  </w:num>
  <w:num w:numId="30">
    <w:abstractNumId w:val="35"/>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2C"/>
    <w:rsid w:val="00002A26"/>
    <w:rsid w:val="00003CE0"/>
    <w:rsid w:val="00006322"/>
    <w:rsid w:val="000078CA"/>
    <w:rsid w:val="0001241B"/>
    <w:rsid w:val="00012A80"/>
    <w:rsid w:val="0001469C"/>
    <w:rsid w:val="00017765"/>
    <w:rsid w:val="000202C7"/>
    <w:rsid w:val="000203F6"/>
    <w:rsid w:val="00024649"/>
    <w:rsid w:val="000251E7"/>
    <w:rsid w:val="00026F3B"/>
    <w:rsid w:val="00027AFB"/>
    <w:rsid w:val="00031135"/>
    <w:rsid w:val="0003114F"/>
    <w:rsid w:val="000311B8"/>
    <w:rsid w:val="00032796"/>
    <w:rsid w:val="00032F75"/>
    <w:rsid w:val="0003503D"/>
    <w:rsid w:val="000352DA"/>
    <w:rsid w:val="00035457"/>
    <w:rsid w:val="00037018"/>
    <w:rsid w:val="00037D7A"/>
    <w:rsid w:val="00037DAF"/>
    <w:rsid w:val="00037E59"/>
    <w:rsid w:val="0004208F"/>
    <w:rsid w:val="00042748"/>
    <w:rsid w:val="00042FB2"/>
    <w:rsid w:val="0004340F"/>
    <w:rsid w:val="00043F1A"/>
    <w:rsid w:val="00043F96"/>
    <w:rsid w:val="000477A8"/>
    <w:rsid w:val="0005091D"/>
    <w:rsid w:val="0005138E"/>
    <w:rsid w:val="0005142D"/>
    <w:rsid w:val="00051772"/>
    <w:rsid w:val="0005584D"/>
    <w:rsid w:val="00061C65"/>
    <w:rsid w:val="000635AB"/>
    <w:rsid w:val="00064DED"/>
    <w:rsid w:val="00065C10"/>
    <w:rsid w:val="00066927"/>
    <w:rsid w:val="0006754B"/>
    <w:rsid w:val="00067856"/>
    <w:rsid w:val="00067C1F"/>
    <w:rsid w:val="00067F83"/>
    <w:rsid w:val="000703D5"/>
    <w:rsid w:val="00071FC6"/>
    <w:rsid w:val="00072A9E"/>
    <w:rsid w:val="00074660"/>
    <w:rsid w:val="00075148"/>
    <w:rsid w:val="00077C56"/>
    <w:rsid w:val="0008223E"/>
    <w:rsid w:val="00082CAE"/>
    <w:rsid w:val="0008414A"/>
    <w:rsid w:val="00086621"/>
    <w:rsid w:val="0008735B"/>
    <w:rsid w:val="00093540"/>
    <w:rsid w:val="00093802"/>
    <w:rsid w:val="0009448D"/>
    <w:rsid w:val="00094606"/>
    <w:rsid w:val="000949D4"/>
    <w:rsid w:val="00095FB1"/>
    <w:rsid w:val="0009674A"/>
    <w:rsid w:val="00096A7D"/>
    <w:rsid w:val="00097115"/>
    <w:rsid w:val="0009772F"/>
    <w:rsid w:val="00097E74"/>
    <w:rsid w:val="000A2636"/>
    <w:rsid w:val="000A2D83"/>
    <w:rsid w:val="000B0628"/>
    <w:rsid w:val="000B2AFE"/>
    <w:rsid w:val="000B4B02"/>
    <w:rsid w:val="000B65AF"/>
    <w:rsid w:val="000B7017"/>
    <w:rsid w:val="000C2402"/>
    <w:rsid w:val="000C3B54"/>
    <w:rsid w:val="000C60C8"/>
    <w:rsid w:val="000D2907"/>
    <w:rsid w:val="000D76D2"/>
    <w:rsid w:val="000D7A81"/>
    <w:rsid w:val="000E0A73"/>
    <w:rsid w:val="000E0D78"/>
    <w:rsid w:val="000E0EAE"/>
    <w:rsid w:val="000E21C6"/>
    <w:rsid w:val="000E3731"/>
    <w:rsid w:val="000E4698"/>
    <w:rsid w:val="000E4B98"/>
    <w:rsid w:val="000E56A1"/>
    <w:rsid w:val="000E7028"/>
    <w:rsid w:val="000E7642"/>
    <w:rsid w:val="000F3B95"/>
    <w:rsid w:val="0010429F"/>
    <w:rsid w:val="00105504"/>
    <w:rsid w:val="001119A4"/>
    <w:rsid w:val="00111DC3"/>
    <w:rsid w:val="00111DC9"/>
    <w:rsid w:val="001128A8"/>
    <w:rsid w:val="001137DA"/>
    <w:rsid w:val="00113DF6"/>
    <w:rsid w:val="00114259"/>
    <w:rsid w:val="00115232"/>
    <w:rsid w:val="001156B4"/>
    <w:rsid w:val="00115700"/>
    <w:rsid w:val="00116F68"/>
    <w:rsid w:val="00120200"/>
    <w:rsid w:val="001211C3"/>
    <w:rsid w:val="00122B72"/>
    <w:rsid w:val="00124242"/>
    <w:rsid w:val="00124DBA"/>
    <w:rsid w:val="00131FF7"/>
    <w:rsid w:val="0014196E"/>
    <w:rsid w:val="00142415"/>
    <w:rsid w:val="00142FA5"/>
    <w:rsid w:val="00144995"/>
    <w:rsid w:val="00147EA4"/>
    <w:rsid w:val="00150B9B"/>
    <w:rsid w:val="00152488"/>
    <w:rsid w:val="001533A8"/>
    <w:rsid w:val="001539FC"/>
    <w:rsid w:val="00154562"/>
    <w:rsid w:val="00154F20"/>
    <w:rsid w:val="001562EB"/>
    <w:rsid w:val="0015659E"/>
    <w:rsid w:val="001601C8"/>
    <w:rsid w:val="00160377"/>
    <w:rsid w:val="001605FB"/>
    <w:rsid w:val="00162613"/>
    <w:rsid w:val="00162BF9"/>
    <w:rsid w:val="00162DA0"/>
    <w:rsid w:val="00162DD4"/>
    <w:rsid w:val="001655BC"/>
    <w:rsid w:val="001659C2"/>
    <w:rsid w:val="00166A90"/>
    <w:rsid w:val="00171F05"/>
    <w:rsid w:val="0017385D"/>
    <w:rsid w:val="00174D85"/>
    <w:rsid w:val="00175FBB"/>
    <w:rsid w:val="00176466"/>
    <w:rsid w:val="00181A8F"/>
    <w:rsid w:val="001821B7"/>
    <w:rsid w:val="0018245C"/>
    <w:rsid w:val="001829FE"/>
    <w:rsid w:val="00182B4B"/>
    <w:rsid w:val="0018551D"/>
    <w:rsid w:val="00186CBF"/>
    <w:rsid w:val="00187739"/>
    <w:rsid w:val="00190573"/>
    <w:rsid w:val="001959BE"/>
    <w:rsid w:val="001961C9"/>
    <w:rsid w:val="001969D9"/>
    <w:rsid w:val="001970DB"/>
    <w:rsid w:val="001A059D"/>
    <w:rsid w:val="001A2119"/>
    <w:rsid w:val="001A40A5"/>
    <w:rsid w:val="001A4428"/>
    <w:rsid w:val="001A5C0C"/>
    <w:rsid w:val="001A5D59"/>
    <w:rsid w:val="001A64F0"/>
    <w:rsid w:val="001A6738"/>
    <w:rsid w:val="001B01A3"/>
    <w:rsid w:val="001B3364"/>
    <w:rsid w:val="001B446A"/>
    <w:rsid w:val="001B44CC"/>
    <w:rsid w:val="001B47D3"/>
    <w:rsid w:val="001B4AEA"/>
    <w:rsid w:val="001B54BD"/>
    <w:rsid w:val="001B5DBA"/>
    <w:rsid w:val="001B69B5"/>
    <w:rsid w:val="001C20FD"/>
    <w:rsid w:val="001C49B9"/>
    <w:rsid w:val="001C5936"/>
    <w:rsid w:val="001C5E63"/>
    <w:rsid w:val="001C6E34"/>
    <w:rsid w:val="001C7F0E"/>
    <w:rsid w:val="001D03EC"/>
    <w:rsid w:val="001D09CA"/>
    <w:rsid w:val="001D10F6"/>
    <w:rsid w:val="001D1A19"/>
    <w:rsid w:val="001D2219"/>
    <w:rsid w:val="001D33C1"/>
    <w:rsid w:val="001D3A6C"/>
    <w:rsid w:val="001D4C28"/>
    <w:rsid w:val="001D585F"/>
    <w:rsid w:val="001D7BA8"/>
    <w:rsid w:val="001E00C5"/>
    <w:rsid w:val="001E07C5"/>
    <w:rsid w:val="001E1E2F"/>
    <w:rsid w:val="001E300A"/>
    <w:rsid w:val="001E7CC0"/>
    <w:rsid w:val="001F10C4"/>
    <w:rsid w:val="001F516B"/>
    <w:rsid w:val="001F60C7"/>
    <w:rsid w:val="001F7645"/>
    <w:rsid w:val="001F7DE7"/>
    <w:rsid w:val="0020060E"/>
    <w:rsid w:val="002006BC"/>
    <w:rsid w:val="00200F8C"/>
    <w:rsid w:val="00202532"/>
    <w:rsid w:val="00204D02"/>
    <w:rsid w:val="00205F2D"/>
    <w:rsid w:val="00206296"/>
    <w:rsid w:val="002073A6"/>
    <w:rsid w:val="00207E65"/>
    <w:rsid w:val="00210453"/>
    <w:rsid w:val="00211AD5"/>
    <w:rsid w:val="00212300"/>
    <w:rsid w:val="002135CD"/>
    <w:rsid w:val="00214435"/>
    <w:rsid w:val="002161AA"/>
    <w:rsid w:val="00216273"/>
    <w:rsid w:val="00216912"/>
    <w:rsid w:val="00216A49"/>
    <w:rsid w:val="00216E3A"/>
    <w:rsid w:val="00216E85"/>
    <w:rsid w:val="00217381"/>
    <w:rsid w:val="002173EA"/>
    <w:rsid w:val="0022027A"/>
    <w:rsid w:val="002215B9"/>
    <w:rsid w:val="00222007"/>
    <w:rsid w:val="00223C88"/>
    <w:rsid w:val="002253C1"/>
    <w:rsid w:val="00226A9F"/>
    <w:rsid w:val="002273E3"/>
    <w:rsid w:val="0023068B"/>
    <w:rsid w:val="00231CCA"/>
    <w:rsid w:val="00232C8F"/>
    <w:rsid w:val="00235869"/>
    <w:rsid w:val="00241385"/>
    <w:rsid w:val="00241BDA"/>
    <w:rsid w:val="00241E65"/>
    <w:rsid w:val="00242B9F"/>
    <w:rsid w:val="002436DE"/>
    <w:rsid w:val="00243B3D"/>
    <w:rsid w:val="0024423E"/>
    <w:rsid w:val="002458B2"/>
    <w:rsid w:val="00250800"/>
    <w:rsid w:val="00250F42"/>
    <w:rsid w:val="002523E1"/>
    <w:rsid w:val="00252A92"/>
    <w:rsid w:val="00253B44"/>
    <w:rsid w:val="00254A76"/>
    <w:rsid w:val="002557DB"/>
    <w:rsid w:val="002607B3"/>
    <w:rsid w:val="00263563"/>
    <w:rsid w:val="002655B6"/>
    <w:rsid w:val="00266332"/>
    <w:rsid w:val="002678EA"/>
    <w:rsid w:val="0027300C"/>
    <w:rsid w:val="00274EFF"/>
    <w:rsid w:val="00277E18"/>
    <w:rsid w:val="00280210"/>
    <w:rsid w:val="00281534"/>
    <w:rsid w:val="002868B5"/>
    <w:rsid w:val="00287E04"/>
    <w:rsid w:val="002916B1"/>
    <w:rsid w:val="00292A01"/>
    <w:rsid w:val="0029564A"/>
    <w:rsid w:val="002959B3"/>
    <w:rsid w:val="002A0373"/>
    <w:rsid w:val="002A051D"/>
    <w:rsid w:val="002A0C0C"/>
    <w:rsid w:val="002A1550"/>
    <w:rsid w:val="002A342C"/>
    <w:rsid w:val="002A3C70"/>
    <w:rsid w:val="002A3FE4"/>
    <w:rsid w:val="002A47F1"/>
    <w:rsid w:val="002A5C67"/>
    <w:rsid w:val="002A63A5"/>
    <w:rsid w:val="002A7B95"/>
    <w:rsid w:val="002B0208"/>
    <w:rsid w:val="002B0712"/>
    <w:rsid w:val="002B0D0E"/>
    <w:rsid w:val="002B2679"/>
    <w:rsid w:val="002C082C"/>
    <w:rsid w:val="002C0D15"/>
    <w:rsid w:val="002C199A"/>
    <w:rsid w:val="002C21E7"/>
    <w:rsid w:val="002C3777"/>
    <w:rsid w:val="002C4D3F"/>
    <w:rsid w:val="002C7230"/>
    <w:rsid w:val="002C75C1"/>
    <w:rsid w:val="002D057C"/>
    <w:rsid w:val="002D1181"/>
    <w:rsid w:val="002D2393"/>
    <w:rsid w:val="002D6795"/>
    <w:rsid w:val="002D79FD"/>
    <w:rsid w:val="002E1A33"/>
    <w:rsid w:val="002E1C3B"/>
    <w:rsid w:val="002E225B"/>
    <w:rsid w:val="002F12F8"/>
    <w:rsid w:val="002F4FD8"/>
    <w:rsid w:val="002F50D3"/>
    <w:rsid w:val="002F7865"/>
    <w:rsid w:val="00301096"/>
    <w:rsid w:val="003023FA"/>
    <w:rsid w:val="003032F3"/>
    <w:rsid w:val="00304482"/>
    <w:rsid w:val="00305BE7"/>
    <w:rsid w:val="00306089"/>
    <w:rsid w:val="0030741E"/>
    <w:rsid w:val="003107A6"/>
    <w:rsid w:val="00310D0E"/>
    <w:rsid w:val="00311DA6"/>
    <w:rsid w:val="00312E42"/>
    <w:rsid w:val="0031333B"/>
    <w:rsid w:val="00313B39"/>
    <w:rsid w:val="00314EB2"/>
    <w:rsid w:val="00315033"/>
    <w:rsid w:val="00315C90"/>
    <w:rsid w:val="00315CBC"/>
    <w:rsid w:val="003174FD"/>
    <w:rsid w:val="003178C3"/>
    <w:rsid w:val="00317B50"/>
    <w:rsid w:val="00321925"/>
    <w:rsid w:val="00322360"/>
    <w:rsid w:val="003230D0"/>
    <w:rsid w:val="003232E4"/>
    <w:rsid w:val="0032566F"/>
    <w:rsid w:val="003256BA"/>
    <w:rsid w:val="00326525"/>
    <w:rsid w:val="00331097"/>
    <w:rsid w:val="00335701"/>
    <w:rsid w:val="003357D2"/>
    <w:rsid w:val="003377A5"/>
    <w:rsid w:val="00337915"/>
    <w:rsid w:val="00340303"/>
    <w:rsid w:val="00340964"/>
    <w:rsid w:val="0034186F"/>
    <w:rsid w:val="0034719D"/>
    <w:rsid w:val="003528BA"/>
    <w:rsid w:val="003549D6"/>
    <w:rsid w:val="00355D9D"/>
    <w:rsid w:val="003570D0"/>
    <w:rsid w:val="003602FD"/>
    <w:rsid w:val="00360624"/>
    <w:rsid w:val="00361152"/>
    <w:rsid w:val="003623C6"/>
    <w:rsid w:val="00362E2E"/>
    <w:rsid w:val="003639EA"/>
    <w:rsid w:val="003650F6"/>
    <w:rsid w:val="00366E6E"/>
    <w:rsid w:val="00367055"/>
    <w:rsid w:val="003709D5"/>
    <w:rsid w:val="00370BB5"/>
    <w:rsid w:val="00373A77"/>
    <w:rsid w:val="00374478"/>
    <w:rsid w:val="003758CE"/>
    <w:rsid w:val="00376243"/>
    <w:rsid w:val="00382808"/>
    <w:rsid w:val="00383B03"/>
    <w:rsid w:val="00383B14"/>
    <w:rsid w:val="003864CA"/>
    <w:rsid w:val="003878D5"/>
    <w:rsid w:val="00390390"/>
    <w:rsid w:val="003905A5"/>
    <w:rsid w:val="00391353"/>
    <w:rsid w:val="00392F34"/>
    <w:rsid w:val="0039567F"/>
    <w:rsid w:val="00395FED"/>
    <w:rsid w:val="00397123"/>
    <w:rsid w:val="003A388F"/>
    <w:rsid w:val="003A43AD"/>
    <w:rsid w:val="003B0E8F"/>
    <w:rsid w:val="003B1154"/>
    <w:rsid w:val="003B6E52"/>
    <w:rsid w:val="003B7871"/>
    <w:rsid w:val="003C00C2"/>
    <w:rsid w:val="003C0323"/>
    <w:rsid w:val="003C3163"/>
    <w:rsid w:val="003C4844"/>
    <w:rsid w:val="003C4A8B"/>
    <w:rsid w:val="003D12A8"/>
    <w:rsid w:val="003D2D54"/>
    <w:rsid w:val="003D41DA"/>
    <w:rsid w:val="003D4216"/>
    <w:rsid w:val="003D5921"/>
    <w:rsid w:val="003D6F22"/>
    <w:rsid w:val="003D7A20"/>
    <w:rsid w:val="003E12F7"/>
    <w:rsid w:val="003E1BC9"/>
    <w:rsid w:val="003E4C1C"/>
    <w:rsid w:val="003E4C63"/>
    <w:rsid w:val="003E5B21"/>
    <w:rsid w:val="003F0C7C"/>
    <w:rsid w:val="003F0F98"/>
    <w:rsid w:val="003F14C4"/>
    <w:rsid w:val="003F28BE"/>
    <w:rsid w:val="003F3785"/>
    <w:rsid w:val="003F3D40"/>
    <w:rsid w:val="003F3ED9"/>
    <w:rsid w:val="003F40CF"/>
    <w:rsid w:val="003F47F1"/>
    <w:rsid w:val="003F53A3"/>
    <w:rsid w:val="003F6F1D"/>
    <w:rsid w:val="003F7A09"/>
    <w:rsid w:val="003F7A73"/>
    <w:rsid w:val="003F7E86"/>
    <w:rsid w:val="00400121"/>
    <w:rsid w:val="00400343"/>
    <w:rsid w:val="004009E6"/>
    <w:rsid w:val="00403FAE"/>
    <w:rsid w:val="00405375"/>
    <w:rsid w:val="00413049"/>
    <w:rsid w:val="00413068"/>
    <w:rsid w:val="004149AF"/>
    <w:rsid w:val="00415CDC"/>
    <w:rsid w:val="0041681D"/>
    <w:rsid w:val="004206A8"/>
    <w:rsid w:val="004220F8"/>
    <w:rsid w:val="00423A99"/>
    <w:rsid w:val="00424686"/>
    <w:rsid w:val="004249EF"/>
    <w:rsid w:val="00425703"/>
    <w:rsid w:val="004279C3"/>
    <w:rsid w:val="0043140D"/>
    <w:rsid w:val="0043159F"/>
    <w:rsid w:val="00431D4C"/>
    <w:rsid w:val="00434A77"/>
    <w:rsid w:val="004364F9"/>
    <w:rsid w:val="00440A3B"/>
    <w:rsid w:val="00440EE9"/>
    <w:rsid w:val="00441E3B"/>
    <w:rsid w:val="00442938"/>
    <w:rsid w:val="00442DF3"/>
    <w:rsid w:val="00443558"/>
    <w:rsid w:val="004441D5"/>
    <w:rsid w:val="00444CD5"/>
    <w:rsid w:val="00445DC4"/>
    <w:rsid w:val="00446A90"/>
    <w:rsid w:val="00446EA4"/>
    <w:rsid w:val="00452D0B"/>
    <w:rsid w:val="00456B68"/>
    <w:rsid w:val="004572C1"/>
    <w:rsid w:val="004604FC"/>
    <w:rsid w:val="00460A58"/>
    <w:rsid w:val="00460CB5"/>
    <w:rsid w:val="004611B7"/>
    <w:rsid w:val="004611E9"/>
    <w:rsid w:val="004640DA"/>
    <w:rsid w:val="00466C04"/>
    <w:rsid w:val="00466DEE"/>
    <w:rsid w:val="00471943"/>
    <w:rsid w:val="00471AB1"/>
    <w:rsid w:val="0047219E"/>
    <w:rsid w:val="004724A3"/>
    <w:rsid w:val="00477FAC"/>
    <w:rsid w:val="00480691"/>
    <w:rsid w:val="00483920"/>
    <w:rsid w:val="00483A4A"/>
    <w:rsid w:val="00483EC6"/>
    <w:rsid w:val="004858E9"/>
    <w:rsid w:val="00486BE3"/>
    <w:rsid w:val="00487433"/>
    <w:rsid w:val="004929C3"/>
    <w:rsid w:val="00496021"/>
    <w:rsid w:val="00497637"/>
    <w:rsid w:val="00497666"/>
    <w:rsid w:val="004A15A4"/>
    <w:rsid w:val="004A3333"/>
    <w:rsid w:val="004A5160"/>
    <w:rsid w:val="004A6BB0"/>
    <w:rsid w:val="004B0C10"/>
    <w:rsid w:val="004B1B71"/>
    <w:rsid w:val="004B1F0D"/>
    <w:rsid w:val="004B224E"/>
    <w:rsid w:val="004B2914"/>
    <w:rsid w:val="004B5A55"/>
    <w:rsid w:val="004B6379"/>
    <w:rsid w:val="004B6578"/>
    <w:rsid w:val="004B6900"/>
    <w:rsid w:val="004B7674"/>
    <w:rsid w:val="004B7721"/>
    <w:rsid w:val="004B7F2B"/>
    <w:rsid w:val="004C6AB5"/>
    <w:rsid w:val="004D07A4"/>
    <w:rsid w:val="004D247E"/>
    <w:rsid w:val="004D2D49"/>
    <w:rsid w:val="004D3754"/>
    <w:rsid w:val="004D3CAE"/>
    <w:rsid w:val="004D41A6"/>
    <w:rsid w:val="004D5367"/>
    <w:rsid w:val="004D5C52"/>
    <w:rsid w:val="004E17B7"/>
    <w:rsid w:val="004E2167"/>
    <w:rsid w:val="004E2D84"/>
    <w:rsid w:val="004E390D"/>
    <w:rsid w:val="004E3A88"/>
    <w:rsid w:val="004E6B41"/>
    <w:rsid w:val="004E7685"/>
    <w:rsid w:val="004E7791"/>
    <w:rsid w:val="004F0E54"/>
    <w:rsid w:val="004F1269"/>
    <w:rsid w:val="004F4936"/>
    <w:rsid w:val="004F6792"/>
    <w:rsid w:val="00501D68"/>
    <w:rsid w:val="0050630D"/>
    <w:rsid w:val="005072D0"/>
    <w:rsid w:val="0051144E"/>
    <w:rsid w:val="00512371"/>
    <w:rsid w:val="0051407F"/>
    <w:rsid w:val="00514948"/>
    <w:rsid w:val="00517597"/>
    <w:rsid w:val="00520DE2"/>
    <w:rsid w:val="005214E0"/>
    <w:rsid w:val="005315C8"/>
    <w:rsid w:val="0053218A"/>
    <w:rsid w:val="00534CB6"/>
    <w:rsid w:val="005373EE"/>
    <w:rsid w:val="00537907"/>
    <w:rsid w:val="00537A3D"/>
    <w:rsid w:val="0054120A"/>
    <w:rsid w:val="00541750"/>
    <w:rsid w:val="00543212"/>
    <w:rsid w:val="00545C94"/>
    <w:rsid w:val="005464B2"/>
    <w:rsid w:val="005464F8"/>
    <w:rsid w:val="00554135"/>
    <w:rsid w:val="005541E1"/>
    <w:rsid w:val="00554719"/>
    <w:rsid w:val="00555341"/>
    <w:rsid w:val="00557ABB"/>
    <w:rsid w:val="00561B45"/>
    <w:rsid w:val="00563549"/>
    <w:rsid w:val="00564E11"/>
    <w:rsid w:val="005655E3"/>
    <w:rsid w:val="00571722"/>
    <w:rsid w:val="00572818"/>
    <w:rsid w:val="005745D9"/>
    <w:rsid w:val="00574788"/>
    <w:rsid w:val="005751FB"/>
    <w:rsid w:val="00577793"/>
    <w:rsid w:val="005809FA"/>
    <w:rsid w:val="005818AA"/>
    <w:rsid w:val="00581EB9"/>
    <w:rsid w:val="00582C68"/>
    <w:rsid w:val="005855E1"/>
    <w:rsid w:val="00587666"/>
    <w:rsid w:val="00590DBF"/>
    <w:rsid w:val="00591345"/>
    <w:rsid w:val="00592142"/>
    <w:rsid w:val="00592DFC"/>
    <w:rsid w:val="00593D7E"/>
    <w:rsid w:val="00594265"/>
    <w:rsid w:val="00597ED6"/>
    <w:rsid w:val="005A1A90"/>
    <w:rsid w:val="005A37C1"/>
    <w:rsid w:val="005A64AA"/>
    <w:rsid w:val="005A73AA"/>
    <w:rsid w:val="005A79CB"/>
    <w:rsid w:val="005B3727"/>
    <w:rsid w:val="005B48D5"/>
    <w:rsid w:val="005B4B47"/>
    <w:rsid w:val="005B4E07"/>
    <w:rsid w:val="005B5B59"/>
    <w:rsid w:val="005B5F25"/>
    <w:rsid w:val="005B698B"/>
    <w:rsid w:val="005C0522"/>
    <w:rsid w:val="005C162B"/>
    <w:rsid w:val="005C1EDB"/>
    <w:rsid w:val="005C2398"/>
    <w:rsid w:val="005C2750"/>
    <w:rsid w:val="005C2B25"/>
    <w:rsid w:val="005C30C6"/>
    <w:rsid w:val="005C39B3"/>
    <w:rsid w:val="005C4AEA"/>
    <w:rsid w:val="005C5A44"/>
    <w:rsid w:val="005C5AE8"/>
    <w:rsid w:val="005D0200"/>
    <w:rsid w:val="005D5439"/>
    <w:rsid w:val="005D6531"/>
    <w:rsid w:val="005D6840"/>
    <w:rsid w:val="005D69FA"/>
    <w:rsid w:val="005D7132"/>
    <w:rsid w:val="005D793B"/>
    <w:rsid w:val="005E233D"/>
    <w:rsid w:val="005E29DE"/>
    <w:rsid w:val="005E30E6"/>
    <w:rsid w:val="005E4500"/>
    <w:rsid w:val="005E4CA4"/>
    <w:rsid w:val="005E5D17"/>
    <w:rsid w:val="005F1307"/>
    <w:rsid w:val="005F168A"/>
    <w:rsid w:val="005F4592"/>
    <w:rsid w:val="005F4B12"/>
    <w:rsid w:val="005F7905"/>
    <w:rsid w:val="005F7B0E"/>
    <w:rsid w:val="006019E0"/>
    <w:rsid w:val="006030C4"/>
    <w:rsid w:val="006044C7"/>
    <w:rsid w:val="0060615B"/>
    <w:rsid w:val="00607A44"/>
    <w:rsid w:val="00607BC1"/>
    <w:rsid w:val="00611C2F"/>
    <w:rsid w:val="00612CA6"/>
    <w:rsid w:val="00612EAB"/>
    <w:rsid w:val="00613E80"/>
    <w:rsid w:val="006141B2"/>
    <w:rsid w:val="006153B6"/>
    <w:rsid w:val="00615770"/>
    <w:rsid w:val="0061602D"/>
    <w:rsid w:val="006163AF"/>
    <w:rsid w:val="00617746"/>
    <w:rsid w:val="00620B9A"/>
    <w:rsid w:val="006215E6"/>
    <w:rsid w:val="0062251C"/>
    <w:rsid w:val="0062343F"/>
    <w:rsid w:val="00624F4F"/>
    <w:rsid w:val="00632FA0"/>
    <w:rsid w:val="0063358C"/>
    <w:rsid w:val="00634BB0"/>
    <w:rsid w:val="00635572"/>
    <w:rsid w:val="00636B52"/>
    <w:rsid w:val="00640610"/>
    <w:rsid w:val="00640C48"/>
    <w:rsid w:val="00641B19"/>
    <w:rsid w:val="006426EE"/>
    <w:rsid w:val="006429A0"/>
    <w:rsid w:val="006431FE"/>
    <w:rsid w:val="006463E6"/>
    <w:rsid w:val="0064689F"/>
    <w:rsid w:val="0064696C"/>
    <w:rsid w:val="00647716"/>
    <w:rsid w:val="006478B3"/>
    <w:rsid w:val="00650698"/>
    <w:rsid w:val="006534BA"/>
    <w:rsid w:val="006550D3"/>
    <w:rsid w:val="00655BE4"/>
    <w:rsid w:val="00660061"/>
    <w:rsid w:val="00660174"/>
    <w:rsid w:val="006606D6"/>
    <w:rsid w:val="006637D2"/>
    <w:rsid w:val="00663DF2"/>
    <w:rsid w:val="00663FF3"/>
    <w:rsid w:val="0066573D"/>
    <w:rsid w:val="0066626B"/>
    <w:rsid w:val="00666BA4"/>
    <w:rsid w:val="006670EF"/>
    <w:rsid w:val="00670212"/>
    <w:rsid w:val="00670EB2"/>
    <w:rsid w:val="0067150B"/>
    <w:rsid w:val="0067404F"/>
    <w:rsid w:val="00674D86"/>
    <w:rsid w:val="006753CD"/>
    <w:rsid w:val="00682C80"/>
    <w:rsid w:val="0068433E"/>
    <w:rsid w:val="006852F5"/>
    <w:rsid w:val="006860BA"/>
    <w:rsid w:val="0069137E"/>
    <w:rsid w:val="006914F6"/>
    <w:rsid w:val="006916F5"/>
    <w:rsid w:val="00691978"/>
    <w:rsid w:val="0069350F"/>
    <w:rsid w:val="006A18A5"/>
    <w:rsid w:val="006A2588"/>
    <w:rsid w:val="006A452D"/>
    <w:rsid w:val="006A507B"/>
    <w:rsid w:val="006A7BD5"/>
    <w:rsid w:val="006B07A6"/>
    <w:rsid w:val="006B37A3"/>
    <w:rsid w:val="006B50F3"/>
    <w:rsid w:val="006B5D0C"/>
    <w:rsid w:val="006B650A"/>
    <w:rsid w:val="006B6B43"/>
    <w:rsid w:val="006C00AF"/>
    <w:rsid w:val="006C0ED8"/>
    <w:rsid w:val="006C16B2"/>
    <w:rsid w:val="006C251E"/>
    <w:rsid w:val="006C3B1B"/>
    <w:rsid w:val="006C3FFB"/>
    <w:rsid w:val="006C714C"/>
    <w:rsid w:val="006C76B9"/>
    <w:rsid w:val="006D0290"/>
    <w:rsid w:val="006D0476"/>
    <w:rsid w:val="006D16C9"/>
    <w:rsid w:val="006D3D47"/>
    <w:rsid w:val="006D4586"/>
    <w:rsid w:val="006D61FE"/>
    <w:rsid w:val="006D68AB"/>
    <w:rsid w:val="006D6F53"/>
    <w:rsid w:val="006E1739"/>
    <w:rsid w:val="006E529F"/>
    <w:rsid w:val="006E59F9"/>
    <w:rsid w:val="006E681B"/>
    <w:rsid w:val="006E7CC1"/>
    <w:rsid w:val="006E7FE8"/>
    <w:rsid w:val="006F008F"/>
    <w:rsid w:val="006F07BE"/>
    <w:rsid w:val="006F0FF8"/>
    <w:rsid w:val="006F17CC"/>
    <w:rsid w:val="006F1D13"/>
    <w:rsid w:val="006F2A19"/>
    <w:rsid w:val="006F305D"/>
    <w:rsid w:val="006F4661"/>
    <w:rsid w:val="006F4FA6"/>
    <w:rsid w:val="006F76AA"/>
    <w:rsid w:val="0070218E"/>
    <w:rsid w:val="00702356"/>
    <w:rsid w:val="00702EB4"/>
    <w:rsid w:val="0070476D"/>
    <w:rsid w:val="007074DF"/>
    <w:rsid w:val="00707D5E"/>
    <w:rsid w:val="007110DA"/>
    <w:rsid w:val="00712404"/>
    <w:rsid w:val="00714A6F"/>
    <w:rsid w:val="00715C82"/>
    <w:rsid w:val="00716B04"/>
    <w:rsid w:val="00720873"/>
    <w:rsid w:val="007220F8"/>
    <w:rsid w:val="0072287D"/>
    <w:rsid w:val="00722A93"/>
    <w:rsid w:val="00723269"/>
    <w:rsid w:val="00723CE8"/>
    <w:rsid w:val="00724548"/>
    <w:rsid w:val="00724905"/>
    <w:rsid w:val="007254E7"/>
    <w:rsid w:val="007260EC"/>
    <w:rsid w:val="007320A2"/>
    <w:rsid w:val="00732782"/>
    <w:rsid w:val="00733128"/>
    <w:rsid w:val="007353B9"/>
    <w:rsid w:val="00735AE7"/>
    <w:rsid w:val="00735D07"/>
    <w:rsid w:val="007373D6"/>
    <w:rsid w:val="0073794B"/>
    <w:rsid w:val="00740132"/>
    <w:rsid w:val="00740BBD"/>
    <w:rsid w:val="00741500"/>
    <w:rsid w:val="0074191B"/>
    <w:rsid w:val="00743768"/>
    <w:rsid w:val="007439D2"/>
    <w:rsid w:val="00744EE0"/>
    <w:rsid w:val="00746B5C"/>
    <w:rsid w:val="00747D3E"/>
    <w:rsid w:val="00750C7E"/>
    <w:rsid w:val="007515FD"/>
    <w:rsid w:val="00751A43"/>
    <w:rsid w:val="007529FB"/>
    <w:rsid w:val="007536D7"/>
    <w:rsid w:val="00753B85"/>
    <w:rsid w:val="00754BDB"/>
    <w:rsid w:val="007559E1"/>
    <w:rsid w:val="00757DAA"/>
    <w:rsid w:val="0076160E"/>
    <w:rsid w:val="00761E0D"/>
    <w:rsid w:val="00765FE3"/>
    <w:rsid w:val="00767187"/>
    <w:rsid w:val="00770B83"/>
    <w:rsid w:val="007714EC"/>
    <w:rsid w:val="0077262E"/>
    <w:rsid w:val="00773707"/>
    <w:rsid w:val="00773A17"/>
    <w:rsid w:val="00773AD4"/>
    <w:rsid w:val="00774B57"/>
    <w:rsid w:val="00775653"/>
    <w:rsid w:val="00780246"/>
    <w:rsid w:val="00781E99"/>
    <w:rsid w:val="00784854"/>
    <w:rsid w:val="0078615D"/>
    <w:rsid w:val="00786E72"/>
    <w:rsid w:val="00787EAB"/>
    <w:rsid w:val="0079134A"/>
    <w:rsid w:val="0079205A"/>
    <w:rsid w:val="00792A58"/>
    <w:rsid w:val="00795C6E"/>
    <w:rsid w:val="007961A3"/>
    <w:rsid w:val="007968E7"/>
    <w:rsid w:val="00797A15"/>
    <w:rsid w:val="007A0E7C"/>
    <w:rsid w:val="007A3F1A"/>
    <w:rsid w:val="007A711F"/>
    <w:rsid w:val="007B09CE"/>
    <w:rsid w:val="007B0FE0"/>
    <w:rsid w:val="007B1618"/>
    <w:rsid w:val="007B248D"/>
    <w:rsid w:val="007B2745"/>
    <w:rsid w:val="007B2B66"/>
    <w:rsid w:val="007B2D83"/>
    <w:rsid w:val="007B45CE"/>
    <w:rsid w:val="007B4919"/>
    <w:rsid w:val="007B4BAE"/>
    <w:rsid w:val="007B4FEA"/>
    <w:rsid w:val="007B6924"/>
    <w:rsid w:val="007B6DB2"/>
    <w:rsid w:val="007B7195"/>
    <w:rsid w:val="007B7283"/>
    <w:rsid w:val="007C0975"/>
    <w:rsid w:val="007C2BBC"/>
    <w:rsid w:val="007C2EB2"/>
    <w:rsid w:val="007C2EE7"/>
    <w:rsid w:val="007C66EA"/>
    <w:rsid w:val="007C7190"/>
    <w:rsid w:val="007D2398"/>
    <w:rsid w:val="007D4BBB"/>
    <w:rsid w:val="007D7A47"/>
    <w:rsid w:val="007E0055"/>
    <w:rsid w:val="007E3494"/>
    <w:rsid w:val="007E3C97"/>
    <w:rsid w:val="007E5BA7"/>
    <w:rsid w:val="007E6495"/>
    <w:rsid w:val="007E6F18"/>
    <w:rsid w:val="007E7339"/>
    <w:rsid w:val="007E7E3D"/>
    <w:rsid w:val="007F31D1"/>
    <w:rsid w:val="007F4A9F"/>
    <w:rsid w:val="007F4CCD"/>
    <w:rsid w:val="007F696D"/>
    <w:rsid w:val="007F6E75"/>
    <w:rsid w:val="0080201B"/>
    <w:rsid w:val="00802C60"/>
    <w:rsid w:val="00804447"/>
    <w:rsid w:val="00807918"/>
    <w:rsid w:val="00810012"/>
    <w:rsid w:val="00810144"/>
    <w:rsid w:val="00812776"/>
    <w:rsid w:val="00813C10"/>
    <w:rsid w:val="00815C1B"/>
    <w:rsid w:val="00815E3F"/>
    <w:rsid w:val="00815EE0"/>
    <w:rsid w:val="00816CCD"/>
    <w:rsid w:val="00816E1B"/>
    <w:rsid w:val="00816F26"/>
    <w:rsid w:val="00817795"/>
    <w:rsid w:val="008212E7"/>
    <w:rsid w:val="00821FFE"/>
    <w:rsid w:val="00822E8A"/>
    <w:rsid w:val="00823408"/>
    <w:rsid w:val="008248AE"/>
    <w:rsid w:val="00824986"/>
    <w:rsid w:val="008249F2"/>
    <w:rsid w:val="00825723"/>
    <w:rsid w:val="00826983"/>
    <w:rsid w:val="00830480"/>
    <w:rsid w:val="00830825"/>
    <w:rsid w:val="008318E3"/>
    <w:rsid w:val="0083195D"/>
    <w:rsid w:val="00831B64"/>
    <w:rsid w:val="0083427D"/>
    <w:rsid w:val="00835F2F"/>
    <w:rsid w:val="0083751A"/>
    <w:rsid w:val="00837B57"/>
    <w:rsid w:val="00840756"/>
    <w:rsid w:val="00844C34"/>
    <w:rsid w:val="00845598"/>
    <w:rsid w:val="00845D21"/>
    <w:rsid w:val="008473B3"/>
    <w:rsid w:val="00851765"/>
    <w:rsid w:val="00851992"/>
    <w:rsid w:val="00851EF8"/>
    <w:rsid w:val="00852A6A"/>
    <w:rsid w:val="00852B5B"/>
    <w:rsid w:val="00863661"/>
    <w:rsid w:val="00864A6B"/>
    <w:rsid w:val="00864B6C"/>
    <w:rsid w:val="00866480"/>
    <w:rsid w:val="00866A2C"/>
    <w:rsid w:val="00880FA6"/>
    <w:rsid w:val="00881627"/>
    <w:rsid w:val="0088546A"/>
    <w:rsid w:val="00885D8C"/>
    <w:rsid w:val="008867B7"/>
    <w:rsid w:val="00886D58"/>
    <w:rsid w:val="008906BA"/>
    <w:rsid w:val="00890CE1"/>
    <w:rsid w:val="00891443"/>
    <w:rsid w:val="00891700"/>
    <w:rsid w:val="0089184A"/>
    <w:rsid w:val="00894452"/>
    <w:rsid w:val="00894D6E"/>
    <w:rsid w:val="00895418"/>
    <w:rsid w:val="00895444"/>
    <w:rsid w:val="00897981"/>
    <w:rsid w:val="008A00CA"/>
    <w:rsid w:val="008A0B69"/>
    <w:rsid w:val="008A13F2"/>
    <w:rsid w:val="008A2899"/>
    <w:rsid w:val="008A2EAA"/>
    <w:rsid w:val="008A4646"/>
    <w:rsid w:val="008A5D9E"/>
    <w:rsid w:val="008A5EBD"/>
    <w:rsid w:val="008A6FDB"/>
    <w:rsid w:val="008B066B"/>
    <w:rsid w:val="008B260C"/>
    <w:rsid w:val="008B27A8"/>
    <w:rsid w:val="008B5815"/>
    <w:rsid w:val="008C0274"/>
    <w:rsid w:val="008C0FBD"/>
    <w:rsid w:val="008C1135"/>
    <w:rsid w:val="008C18BA"/>
    <w:rsid w:val="008C21DE"/>
    <w:rsid w:val="008C226C"/>
    <w:rsid w:val="008C3BBF"/>
    <w:rsid w:val="008C41CA"/>
    <w:rsid w:val="008C45C9"/>
    <w:rsid w:val="008C45FA"/>
    <w:rsid w:val="008C538D"/>
    <w:rsid w:val="008C6B8B"/>
    <w:rsid w:val="008C7C00"/>
    <w:rsid w:val="008D0B3E"/>
    <w:rsid w:val="008D24E0"/>
    <w:rsid w:val="008D45C3"/>
    <w:rsid w:val="008D5281"/>
    <w:rsid w:val="008D646D"/>
    <w:rsid w:val="008D780D"/>
    <w:rsid w:val="008E01EF"/>
    <w:rsid w:val="008E0D28"/>
    <w:rsid w:val="008E1C57"/>
    <w:rsid w:val="008E31D9"/>
    <w:rsid w:val="008F02A7"/>
    <w:rsid w:val="008F19DD"/>
    <w:rsid w:val="008F383E"/>
    <w:rsid w:val="008F38C2"/>
    <w:rsid w:val="008F39E3"/>
    <w:rsid w:val="008F50F9"/>
    <w:rsid w:val="008F6DCF"/>
    <w:rsid w:val="008F7130"/>
    <w:rsid w:val="008F7698"/>
    <w:rsid w:val="00900119"/>
    <w:rsid w:val="00901929"/>
    <w:rsid w:val="00901977"/>
    <w:rsid w:val="009020C0"/>
    <w:rsid w:val="00902A14"/>
    <w:rsid w:val="0090376A"/>
    <w:rsid w:val="00903B96"/>
    <w:rsid w:val="00907573"/>
    <w:rsid w:val="00911742"/>
    <w:rsid w:val="009117CA"/>
    <w:rsid w:val="0091609F"/>
    <w:rsid w:val="00916DE8"/>
    <w:rsid w:val="00917693"/>
    <w:rsid w:val="00920D71"/>
    <w:rsid w:val="009217DC"/>
    <w:rsid w:val="00922419"/>
    <w:rsid w:val="00923AF1"/>
    <w:rsid w:val="00924867"/>
    <w:rsid w:val="00927CC5"/>
    <w:rsid w:val="009305E3"/>
    <w:rsid w:val="0093187D"/>
    <w:rsid w:val="009330E8"/>
    <w:rsid w:val="00933912"/>
    <w:rsid w:val="00933A9A"/>
    <w:rsid w:val="00940ADF"/>
    <w:rsid w:val="009427C7"/>
    <w:rsid w:val="009430E5"/>
    <w:rsid w:val="009444EA"/>
    <w:rsid w:val="0094454A"/>
    <w:rsid w:val="00945090"/>
    <w:rsid w:val="009455A3"/>
    <w:rsid w:val="00945E6C"/>
    <w:rsid w:val="0094790E"/>
    <w:rsid w:val="0095019F"/>
    <w:rsid w:val="009512CF"/>
    <w:rsid w:val="009528B1"/>
    <w:rsid w:val="00953FA4"/>
    <w:rsid w:val="009570D7"/>
    <w:rsid w:val="0095742C"/>
    <w:rsid w:val="009624A8"/>
    <w:rsid w:val="00962DCB"/>
    <w:rsid w:val="0096434E"/>
    <w:rsid w:val="00966454"/>
    <w:rsid w:val="00970131"/>
    <w:rsid w:val="00971811"/>
    <w:rsid w:val="00972F4C"/>
    <w:rsid w:val="009753ED"/>
    <w:rsid w:val="00975496"/>
    <w:rsid w:val="0097553E"/>
    <w:rsid w:val="009805DF"/>
    <w:rsid w:val="00986ECE"/>
    <w:rsid w:val="00987B15"/>
    <w:rsid w:val="00987D33"/>
    <w:rsid w:val="00987FE2"/>
    <w:rsid w:val="0099046C"/>
    <w:rsid w:val="00990485"/>
    <w:rsid w:val="009904CA"/>
    <w:rsid w:val="0099095C"/>
    <w:rsid w:val="00994110"/>
    <w:rsid w:val="00994A94"/>
    <w:rsid w:val="00996AFD"/>
    <w:rsid w:val="009A0442"/>
    <w:rsid w:val="009A0AC4"/>
    <w:rsid w:val="009A0DA3"/>
    <w:rsid w:val="009A16AB"/>
    <w:rsid w:val="009A1C66"/>
    <w:rsid w:val="009A2247"/>
    <w:rsid w:val="009A255A"/>
    <w:rsid w:val="009A3899"/>
    <w:rsid w:val="009A4BD6"/>
    <w:rsid w:val="009A64B8"/>
    <w:rsid w:val="009A6AE8"/>
    <w:rsid w:val="009B18D9"/>
    <w:rsid w:val="009B2559"/>
    <w:rsid w:val="009B3B76"/>
    <w:rsid w:val="009B4B94"/>
    <w:rsid w:val="009B6F27"/>
    <w:rsid w:val="009C0100"/>
    <w:rsid w:val="009C3BAE"/>
    <w:rsid w:val="009C5067"/>
    <w:rsid w:val="009C5759"/>
    <w:rsid w:val="009C5B96"/>
    <w:rsid w:val="009D150E"/>
    <w:rsid w:val="009D215F"/>
    <w:rsid w:val="009D4E06"/>
    <w:rsid w:val="009D5F2C"/>
    <w:rsid w:val="009D63D3"/>
    <w:rsid w:val="009E07C3"/>
    <w:rsid w:val="009E0B2A"/>
    <w:rsid w:val="009E3AE2"/>
    <w:rsid w:val="009E4B56"/>
    <w:rsid w:val="009E513B"/>
    <w:rsid w:val="009E60BE"/>
    <w:rsid w:val="009E781C"/>
    <w:rsid w:val="009F388F"/>
    <w:rsid w:val="009F4363"/>
    <w:rsid w:val="009F626A"/>
    <w:rsid w:val="009F685A"/>
    <w:rsid w:val="00A0000B"/>
    <w:rsid w:val="00A022E1"/>
    <w:rsid w:val="00A02AE8"/>
    <w:rsid w:val="00A02E97"/>
    <w:rsid w:val="00A03437"/>
    <w:rsid w:val="00A03D46"/>
    <w:rsid w:val="00A04D34"/>
    <w:rsid w:val="00A04F0E"/>
    <w:rsid w:val="00A06020"/>
    <w:rsid w:val="00A078DA"/>
    <w:rsid w:val="00A07B9A"/>
    <w:rsid w:val="00A11047"/>
    <w:rsid w:val="00A11281"/>
    <w:rsid w:val="00A11A3D"/>
    <w:rsid w:val="00A11D9A"/>
    <w:rsid w:val="00A134CB"/>
    <w:rsid w:val="00A13854"/>
    <w:rsid w:val="00A153CF"/>
    <w:rsid w:val="00A159E8"/>
    <w:rsid w:val="00A16B57"/>
    <w:rsid w:val="00A17667"/>
    <w:rsid w:val="00A20B80"/>
    <w:rsid w:val="00A21F78"/>
    <w:rsid w:val="00A23C02"/>
    <w:rsid w:val="00A241CC"/>
    <w:rsid w:val="00A270B8"/>
    <w:rsid w:val="00A30B0E"/>
    <w:rsid w:val="00A33A01"/>
    <w:rsid w:val="00A33B16"/>
    <w:rsid w:val="00A33B2A"/>
    <w:rsid w:val="00A34AD1"/>
    <w:rsid w:val="00A37542"/>
    <w:rsid w:val="00A450EF"/>
    <w:rsid w:val="00A45A2D"/>
    <w:rsid w:val="00A47187"/>
    <w:rsid w:val="00A47994"/>
    <w:rsid w:val="00A5005E"/>
    <w:rsid w:val="00A519DF"/>
    <w:rsid w:val="00A523EA"/>
    <w:rsid w:val="00A530E7"/>
    <w:rsid w:val="00A55A04"/>
    <w:rsid w:val="00A5779A"/>
    <w:rsid w:val="00A61AA7"/>
    <w:rsid w:val="00A61BB2"/>
    <w:rsid w:val="00A62179"/>
    <w:rsid w:val="00A628FA"/>
    <w:rsid w:val="00A63E0B"/>
    <w:rsid w:val="00A64242"/>
    <w:rsid w:val="00A64430"/>
    <w:rsid w:val="00A6457E"/>
    <w:rsid w:val="00A64C9D"/>
    <w:rsid w:val="00A703CC"/>
    <w:rsid w:val="00A7047A"/>
    <w:rsid w:val="00A727C9"/>
    <w:rsid w:val="00A743A6"/>
    <w:rsid w:val="00A74D5C"/>
    <w:rsid w:val="00A750AC"/>
    <w:rsid w:val="00A752E7"/>
    <w:rsid w:val="00A75C32"/>
    <w:rsid w:val="00A767BA"/>
    <w:rsid w:val="00A81B44"/>
    <w:rsid w:val="00A82E98"/>
    <w:rsid w:val="00A83D07"/>
    <w:rsid w:val="00A87650"/>
    <w:rsid w:val="00A90DB7"/>
    <w:rsid w:val="00A93DF2"/>
    <w:rsid w:val="00A9421D"/>
    <w:rsid w:val="00A950B2"/>
    <w:rsid w:val="00A975BD"/>
    <w:rsid w:val="00A97AF9"/>
    <w:rsid w:val="00AA01D2"/>
    <w:rsid w:val="00AA5D2E"/>
    <w:rsid w:val="00AA6ABA"/>
    <w:rsid w:val="00AA6F68"/>
    <w:rsid w:val="00AA6FE6"/>
    <w:rsid w:val="00AA71AF"/>
    <w:rsid w:val="00AB00BC"/>
    <w:rsid w:val="00AB08B1"/>
    <w:rsid w:val="00AB177B"/>
    <w:rsid w:val="00AB2D4F"/>
    <w:rsid w:val="00AB439F"/>
    <w:rsid w:val="00AB4473"/>
    <w:rsid w:val="00AB4794"/>
    <w:rsid w:val="00AB5BFA"/>
    <w:rsid w:val="00AB5E70"/>
    <w:rsid w:val="00AC00CE"/>
    <w:rsid w:val="00AC00DA"/>
    <w:rsid w:val="00AC0F6C"/>
    <w:rsid w:val="00AC4490"/>
    <w:rsid w:val="00AC7D50"/>
    <w:rsid w:val="00AD240F"/>
    <w:rsid w:val="00AD409F"/>
    <w:rsid w:val="00AD42DE"/>
    <w:rsid w:val="00AD5056"/>
    <w:rsid w:val="00AD53B7"/>
    <w:rsid w:val="00AD5C19"/>
    <w:rsid w:val="00AD6484"/>
    <w:rsid w:val="00AE07C7"/>
    <w:rsid w:val="00AE0F2C"/>
    <w:rsid w:val="00AE1AB8"/>
    <w:rsid w:val="00AE430A"/>
    <w:rsid w:val="00AE7CB4"/>
    <w:rsid w:val="00AF1103"/>
    <w:rsid w:val="00AF24DF"/>
    <w:rsid w:val="00AF2E31"/>
    <w:rsid w:val="00AF3F08"/>
    <w:rsid w:val="00B0047C"/>
    <w:rsid w:val="00B01EEB"/>
    <w:rsid w:val="00B047A6"/>
    <w:rsid w:val="00B048CA"/>
    <w:rsid w:val="00B04E58"/>
    <w:rsid w:val="00B0564D"/>
    <w:rsid w:val="00B060C9"/>
    <w:rsid w:val="00B068C7"/>
    <w:rsid w:val="00B07066"/>
    <w:rsid w:val="00B10D25"/>
    <w:rsid w:val="00B11841"/>
    <w:rsid w:val="00B118AC"/>
    <w:rsid w:val="00B12268"/>
    <w:rsid w:val="00B16ADD"/>
    <w:rsid w:val="00B17A61"/>
    <w:rsid w:val="00B17D70"/>
    <w:rsid w:val="00B21BD8"/>
    <w:rsid w:val="00B22862"/>
    <w:rsid w:val="00B27A9D"/>
    <w:rsid w:val="00B3000A"/>
    <w:rsid w:val="00B30164"/>
    <w:rsid w:val="00B34684"/>
    <w:rsid w:val="00B365DF"/>
    <w:rsid w:val="00B40203"/>
    <w:rsid w:val="00B410F7"/>
    <w:rsid w:val="00B421C9"/>
    <w:rsid w:val="00B44555"/>
    <w:rsid w:val="00B44D23"/>
    <w:rsid w:val="00B4541A"/>
    <w:rsid w:val="00B4562A"/>
    <w:rsid w:val="00B46BFC"/>
    <w:rsid w:val="00B500A6"/>
    <w:rsid w:val="00B502E7"/>
    <w:rsid w:val="00B52BCA"/>
    <w:rsid w:val="00B5378C"/>
    <w:rsid w:val="00B53C26"/>
    <w:rsid w:val="00B61016"/>
    <w:rsid w:val="00B61B0C"/>
    <w:rsid w:val="00B62634"/>
    <w:rsid w:val="00B629B4"/>
    <w:rsid w:val="00B63847"/>
    <w:rsid w:val="00B64EE6"/>
    <w:rsid w:val="00B65227"/>
    <w:rsid w:val="00B70377"/>
    <w:rsid w:val="00B72186"/>
    <w:rsid w:val="00B73DD2"/>
    <w:rsid w:val="00B776D3"/>
    <w:rsid w:val="00B77BCE"/>
    <w:rsid w:val="00B8039D"/>
    <w:rsid w:val="00B808D0"/>
    <w:rsid w:val="00B80A20"/>
    <w:rsid w:val="00B8175B"/>
    <w:rsid w:val="00B81BC4"/>
    <w:rsid w:val="00B825F6"/>
    <w:rsid w:val="00B84A57"/>
    <w:rsid w:val="00B86103"/>
    <w:rsid w:val="00B8760C"/>
    <w:rsid w:val="00B90AC4"/>
    <w:rsid w:val="00B91295"/>
    <w:rsid w:val="00B95055"/>
    <w:rsid w:val="00B95F65"/>
    <w:rsid w:val="00BA01C8"/>
    <w:rsid w:val="00BA07C3"/>
    <w:rsid w:val="00BA0E98"/>
    <w:rsid w:val="00BA286F"/>
    <w:rsid w:val="00BA357B"/>
    <w:rsid w:val="00BA3580"/>
    <w:rsid w:val="00BA3E7F"/>
    <w:rsid w:val="00BA4EFD"/>
    <w:rsid w:val="00BA5D6C"/>
    <w:rsid w:val="00BB2826"/>
    <w:rsid w:val="00BB32F2"/>
    <w:rsid w:val="00BB346B"/>
    <w:rsid w:val="00BB4389"/>
    <w:rsid w:val="00BB5A45"/>
    <w:rsid w:val="00BB6F9A"/>
    <w:rsid w:val="00BC0233"/>
    <w:rsid w:val="00BC0C6A"/>
    <w:rsid w:val="00BC4FAC"/>
    <w:rsid w:val="00BC539D"/>
    <w:rsid w:val="00BC5615"/>
    <w:rsid w:val="00BC7595"/>
    <w:rsid w:val="00BD030E"/>
    <w:rsid w:val="00BD06EC"/>
    <w:rsid w:val="00BD097E"/>
    <w:rsid w:val="00BD0A15"/>
    <w:rsid w:val="00BD64DD"/>
    <w:rsid w:val="00BD66C4"/>
    <w:rsid w:val="00BD76C7"/>
    <w:rsid w:val="00BD7D4F"/>
    <w:rsid w:val="00BE11AC"/>
    <w:rsid w:val="00BE1D43"/>
    <w:rsid w:val="00BE2CA2"/>
    <w:rsid w:val="00BE3DB2"/>
    <w:rsid w:val="00BE4297"/>
    <w:rsid w:val="00BE6660"/>
    <w:rsid w:val="00BE66C1"/>
    <w:rsid w:val="00BE7A15"/>
    <w:rsid w:val="00BF0056"/>
    <w:rsid w:val="00BF060F"/>
    <w:rsid w:val="00BF5E86"/>
    <w:rsid w:val="00C018EF"/>
    <w:rsid w:val="00C0351D"/>
    <w:rsid w:val="00C039C1"/>
    <w:rsid w:val="00C048CC"/>
    <w:rsid w:val="00C054E7"/>
    <w:rsid w:val="00C0781C"/>
    <w:rsid w:val="00C07C90"/>
    <w:rsid w:val="00C10249"/>
    <w:rsid w:val="00C10456"/>
    <w:rsid w:val="00C10E4D"/>
    <w:rsid w:val="00C15E37"/>
    <w:rsid w:val="00C169E8"/>
    <w:rsid w:val="00C1725F"/>
    <w:rsid w:val="00C176C4"/>
    <w:rsid w:val="00C17FA1"/>
    <w:rsid w:val="00C21E8D"/>
    <w:rsid w:val="00C23C24"/>
    <w:rsid w:val="00C243AB"/>
    <w:rsid w:val="00C26789"/>
    <w:rsid w:val="00C27614"/>
    <w:rsid w:val="00C3103F"/>
    <w:rsid w:val="00C31E4D"/>
    <w:rsid w:val="00C368A9"/>
    <w:rsid w:val="00C41FE9"/>
    <w:rsid w:val="00C423B8"/>
    <w:rsid w:val="00C426B5"/>
    <w:rsid w:val="00C42BBF"/>
    <w:rsid w:val="00C4329F"/>
    <w:rsid w:val="00C44128"/>
    <w:rsid w:val="00C44AB4"/>
    <w:rsid w:val="00C47167"/>
    <w:rsid w:val="00C53633"/>
    <w:rsid w:val="00C54AB3"/>
    <w:rsid w:val="00C54DB9"/>
    <w:rsid w:val="00C55BBE"/>
    <w:rsid w:val="00C5656D"/>
    <w:rsid w:val="00C56AEF"/>
    <w:rsid w:val="00C57945"/>
    <w:rsid w:val="00C60C12"/>
    <w:rsid w:val="00C62863"/>
    <w:rsid w:val="00C647D6"/>
    <w:rsid w:val="00C648C5"/>
    <w:rsid w:val="00C672D8"/>
    <w:rsid w:val="00C72B53"/>
    <w:rsid w:val="00C7349A"/>
    <w:rsid w:val="00C73533"/>
    <w:rsid w:val="00C74A25"/>
    <w:rsid w:val="00C754FC"/>
    <w:rsid w:val="00C75FF5"/>
    <w:rsid w:val="00C81E77"/>
    <w:rsid w:val="00C821D9"/>
    <w:rsid w:val="00C83224"/>
    <w:rsid w:val="00C838A0"/>
    <w:rsid w:val="00C84461"/>
    <w:rsid w:val="00C87C37"/>
    <w:rsid w:val="00C902BC"/>
    <w:rsid w:val="00C90B13"/>
    <w:rsid w:val="00C916AB"/>
    <w:rsid w:val="00C92D47"/>
    <w:rsid w:val="00C95C02"/>
    <w:rsid w:val="00CA0D60"/>
    <w:rsid w:val="00CA1986"/>
    <w:rsid w:val="00CB2DA3"/>
    <w:rsid w:val="00CB4920"/>
    <w:rsid w:val="00CB4C5C"/>
    <w:rsid w:val="00CB4EC6"/>
    <w:rsid w:val="00CB6AB1"/>
    <w:rsid w:val="00CB6BC3"/>
    <w:rsid w:val="00CB780E"/>
    <w:rsid w:val="00CC22A2"/>
    <w:rsid w:val="00CC5205"/>
    <w:rsid w:val="00CC6611"/>
    <w:rsid w:val="00CC68C4"/>
    <w:rsid w:val="00CC7DB7"/>
    <w:rsid w:val="00CD0E5A"/>
    <w:rsid w:val="00CD381E"/>
    <w:rsid w:val="00CD3E66"/>
    <w:rsid w:val="00CD3F97"/>
    <w:rsid w:val="00CD481C"/>
    <w:rsid w:val="00CD4F0D"/>
    <w:rsid w:val="00CD61A3"/>
    <w:rsid w:val="00CD6362"/>
    <w:rsid w:val="00CE25F3"/>
    <w:rsid w:val="00CE4BC7"/>
    <w:rsid w:val="00CE558E"/>
    <w:rsid w:val="00CE5EBD"/>
    <w:rsid w:val="00CF090E"/>
    <w:rsid w:val="00CF30A3"/>
    <w:rsid w:val="00CF3AED"/>
    <w:rsid w:val="00CF4503"/>
    <w:rsid w:val="00CF4972"/>
    <w:rsid w:val="00D00C95"/>
    <w:rsid w:val="00D01B82"/>
    <w:rsid w:val="00D01BAA"/>
    <w:rsid w:val="00D03E68"/>
    <w:rsid w:val="00D05974"/>
    <w:rsid w:val="00D0797B"/>
    <w:rsid w:val="00D10719"/>
    <w:rsid w:val="00D1301E"/>
    <w:rsid w:val="00D139B9"/>
    <w:rsid w:val="00D13AB2"/>
    <w:rsid w:val="00D13AC5"/>
    <w:rsid w:val="00D16BD0"/>
    <w:rsid w:val="00D17C3B"/>
    <w:rsid w:val="00D20199"/>
    <w:rsid w:val="00D2108B"/>
    <w:rsid w:val="00D21E46"/>
    <w:rsid w:val="00D22E9A"/>
    <w:rsid w:val="00D241A0"/>
    <w:rsid w:val="00D25418"/>
    <w:rsid w:val="00D25A58"/>
    <w:rsid w:val="00D2694C"/>
    <w:rsid w:val="00D27C49"/>
    <w:rsid w:val="00D31896"/>
    <w:rsid w:val="00D33686"/>
    <w:rsid w:val="00D339A0"/>
    <w:rsid w:val="00D346F4"/>
    <w:rsid w:val="00D36BF3"/>
    <w:rsid w:val="00D37D16"/>
    <w:rsid w:val="00D405F6"/>
    <w:rsid w:val="00D41B65"/>
    <w:rsid w:val="00D4249A"/>
    <w:rsid w:val="00D434DC"/>
    <w:rsid w:val="00D43D2F"/>
    <w:rsid w:val="00D44263"/>
    <w:rsid w:val="00D46DC8"/>
    <w:rsid w:val="00D51901"/>
    <w:rsid w:val="00D54ADF"/>
    <w:rsid w:val="00D54BB2"/>
    <w:rsid w:val="00D55E15"/>
    <w:rsid w:val="00D5675F"/>
    <w:rsid w:val="00D57460"/>
    <w:rsid w:val="00D577E8"/>
    <w:rsid w:val="00D605C0"/>
    <w:rsid w:val="00D60CA1"/>
    <w:rsid w:val="00D63A87"/>
    <w:rsid w:val="00D647D4"/>
    <w:rsid w:val="00D66131"/>
    <w:rsid w:val="00D66A6C"/>
    <w:rsid w:val="00D6773B"/>
    <w:rsid w:val="00D67B7B"/>
    <w:rsid w:val="00D711D4"/>
    <w:rsid w:val="00D73517"/>
    <w:rsid w:val="00D73BAA"/>
    <w:rsid w:val="00D74D18"/>
    <w:rsid w:val="00D7668B"/>
    <w:rsid w:val="00D767DE"/>
    <w:rsid w:val="00D767F8"/>
    <w:rsid w:val="00D7741A"/>
    <w:rsid w:val="00D77726"/>
    <w:rsid w:val="00D80AAE"/>
    <w:rsid w:val="00D8131B"/>
    <w:rsid w:val="00D8324A"/>
    <w:rsid w:val="00D8339D"/>
    <w:rsid w:val="00D8548D"/>
    <w:rsid w:val="00D858F3"/>
    <w:rsid w:val="00D86FEA"/>
    <w:rsid w:val="00D87C9D"/>
    <w:rsid w:val="00D906CE"/>
    <w:rsid w:val="00D92AA8"/>
    <w:rsid w:val="00D94403"/>
    <w:rsid w:val="00D9441B"/>
    <w:rsid w:val="00D94438"/>
    <w:rsid w:val="00D95BBF"/>
    <w:rsid w:val="00DA11C8"/>
    <w:rsid w:val="00DA2C2F"/>
    <w:rsid w:val="00DA32D1"/>
    <w:rsid w:val="00DA49CA"/>
    <w:rsid w:val="00DB0D43"/>
    <w:rsid w:val="00DB14AC"/>
    <w:rsid w:val="00DB1561"/>
    <w:rsid w:val="00DB1933"/>
    <w:rsid w:val="00DB242E"/>
    <w:rsid w:val="00DB2716"/>
    <w:rsid w:val="00DB2B66"/>
    <w:rsid w:val="00DB41E2"/>
    <w:rsid w:val="00DB429F"/>
    <w:rsid w:val="00DB480A"/>
    <w:rsid w:val="00DB4CD2"/>
    <w:rsid w:val="00DB62C4"/>
    <w:rsid w:val="00DB6674"/>
    <w:rsid w:val="00DB7B0F"/>
    <w:rsid w:val="00DC2947"/>
    <w:rsid w:val="00DC2AA5"/>
    <w:rsid w:val="00DC3B8A"/>
    <w:rsid w:val="00DC5FCE"/>
    <w:rsid w:val="00DC60E7"/>
    <w:rsid w:val="00DC7550"/>
    <w:rsid w:val="00DD0FEA"/>
    <w:rsid w:val="00DD1D7F"/>
    <w:rsid w:val="00DD3C9F"/>
    <w:rsid w:val="00DD43D6"/>
    <w:rsid w:val="00DD5756"/>
    <w:rsid w:val="00DD6FF5"/>
    <w:rsid w:val="00DE02A1"/>
    <w:rsid w:val="00DE3DAD"/>
    <w:rsid w:val="00DE448C"/>
    <w:rsid w:val="00DE7E26"/>
    <w:rsid w:val="00DF0367"/>
    <w:rsid w:val="00DF0E02"/>
    <w:rsid w:val="00DF221B"/>
    <w:rsid w:val="00DF229B"/>
    <w:rsid w:val="00DF66B6"/>
    <w:rsid w:val="00E0009E"/>
    <w:rsid w:val="00E066C8"/>
    <w:rsid w:val="00E11FA0"/>
    <w:rsid w:val="00E12B7E"/>
    <w:rsid w:val="00E131C4"/>
    <w:rsid w:val="00E133C2"/>
    <w:rsid w:val="00E13462"/>
    <w:rsid w:val="00E13F55"/>
    <w:rsid w:val="00E1618F"/>
    <w:rsid w:val="00E173DE"/>
    <w:rsid w:val="00E2281D"/>
    <w:rsid w:val="00E245C3"/>
    <w:rsid w:val="00E252F0"/>
    <w:rsid w:val="00E27302"/>
    <w:rsid w:val="00E32609"/>
    <w:rsid w:val="00E34D62"/>
    <w:rsid w:val="00E3518A"/>
    <w:rsid w:val="00E3636F"/>
    <w:rsid w:val="00E36EF6"/>
    <w:rsid w:val="00E37455"/>
    <w:rsid w:val="00E376C0"/>
    <w:rsid w:val="00E40736"/>
    <w:rsid w:val="00E41BBF"/>
    <w:rsid w:val="00E44220"/>
    <w:rsid w:val="00E44EDA"/>
    <w:rsid w:val="00E466DE"/>
    <w:rsid w:val="00E4789E"/>
    <w:rsid w:val="00E50AAD"/>
    <w:rsid w:val="00E50B22"/>
    <w:rsid w:val="00E51F58"/>
    <w:rsid w:val="00E52945"/>
    <w:rsid w:val="00E535D0"/>
    <w:rsid w:val="00E5741D"/>
    <w:rsid w:val="00E57C8D"/>
    <w:rsid w:val="00E626CE"/>
    <w:rsid w:val="00E6425A"/>
    <w:rsid w:val="00E64A62"/>
    <w:rsid w:val="00E67067"/>
    <w:rsid w:val="00E6741F"/>
    <w:rsid w:val="00E67B03"/>
    <w:rsid w:val="00E714D3"/>
    <w:rsid w:val="00E72C2E"/>
    <w:rsid w:val="00E73210"/>
    <w:rsid w:val="00E741EB"/>
    <w:rsid w:val="00E74A4B"/>
    <w:rsid w:val="00E75850"/>
    <w:rsid w:val="00E76BE1"/>
    <w:rsid w:val="00E77519"/>
    <w:rsid w:val="00E77642"/>
    <w:rsid w:val="00E81649"/>
    <w:rsid w:val="00E81FC9"/>
    <w:rsid w:val="00E83117"/>
    <w:rsid w:val="00E834A3"/>
    <w:rsid w:val="00E842E1"/>
    <w:rsid w:val="00E85297"/>
    <w:rsid w:val="00E87493"/>
    <w:rsid w:val="00E87674"/>
    <w:rsid w:val="00E901E4"/>
    <w:rsid w:val="00E90888"/>
    <w:rsid w:val="00E92F4E"/>
    <w:rsid w:val="00E94189"/>
    <w:rsid w:val="00E95D3D"/>
    <w:rsid w:val="00E96EFD"/>
    <w:rsid w:val="00EA0694"/>
    <w:rsid w:val="00EA2085"/>
    <w:rsid w:val="00EA2266"/>
    <w:rsid w:val="00EA2CBC"/>
    <w:rsid w:val="00EA308A"/>
    <w:rsid w:val="00EA35D2"/>
    <w:rsid w:val="00EA385C"/>
    <w:rsid w:val="00EA668C"/>
    <w:rsid w:val="00EA70D6"/>
    <w:rsid w:val="00EA7AFF"/>
    <w:rsid w:val="00EB12AA"/>
    <w:rsid w:val="00EB3634"/>
    <w:rsid w:val="00EB7B0D"/>
    <w:rsid w:val="00EC2CA3"/>
    <w:rsid w:val="00EC3232"/>
    <w:rsid w:val="00EC4DD6"/>
    <w:rsid w:val="00EC5AFE"/>
    <w:rsid w:val="00ED1641"/>
    <w:rsid w:val="00ED2FE6"/>
    <w:rsid w:val="00ED4AF5"/>
    <w:rsid w:val="00ED5103"/>
    <w:rsid w:val="00ED66D1"/>
    <w:rsid w:val="00ED70ED"/>
    <w:rsid w:val="00EE13E9"/>
    <w:rsid w:val="00EE14B8"/>
    <w:rsid w:val="00EE152B"/>
    <w:rsid w:val="00EE4829"/>
    <w:rsid w:val="00EE4B5B"/>
    <w:rsid w:val="00EE7D15"/>
    <w:rsid w:val="00EF054E"/>
    <w:rsid w:val="00EF195A"/>
    <w:rsid w:val="00EF2102"/>
    <w:rsid w:val="00EF539D"/>
    <w:rsid w:val="00EF56A2"/>
    <w:rsid w:val="00EF6412"/>
    <w:rsid w:val="00EF7246"/>
    <w:rsid w:val="00F00083"/>
    <w:rsid w:val="00F04EBC"/>
    <w:rsid w:val="00F07AB6"/>
    <w:rsid w:val="00F07C27"/>
    <w:rsid w:val="00F07E14"/>
    <w:rsid w:val="00F11AB0"/>
    <w:rsid w:val="00F1313F"/>
    <w:rsid w:val="00F15611"/>
    <w:rsid w:val="00F15E6F"/>
    <w:rsid w:val="00F20F30"/>
    <w:rsid w:val="00F2157C"/>
    <w:rsid w:val="00F22415"/>
    <w:rsid w:val="00F23B6B"/>
    <w:rsid w:val="00F24DF4"/>
    <w:rsid w:val="00F3355F"/>
    <w:rsid w:val="00F3446E"/>
    <w:rsid w:val="00F34EBA"/>
    <w:rsid w:val="00F36F3B"/>
    <w:rsid w:val="00F414C3"/>
    <w:rsid w:val="00F42557"/>
    <w:rsid w:val="00F4367A"/>
    <w:rsid w:val="00F43FCB"/>
    <w:rsid w:val="00F4769E"/>
    <w:rsid w:val="00F4792E"/>
    <w:rsid w:val="00F5055F"/>
    <w:rsid w:val="00F50B52"/>
    <w:rsid w:val="00F51A50"/>
    <w:rsid w:val="00F51EA8"/>
    <w:rsid w:val="00F534B4"/>
    <w:rsid w:val="00F54F72"/>
    <w:rsid w:val="00F568DB"/>
    <w:rsid w:val="00F56901"/>
    <w:rsid w:val="00F611D8"/>
    <w:rsid w:val="00F6166B"/>
    <w:rsid w:val="00F623FA"/>
    <w:rsid w:val="00F63224"/>
    <w:rsid w:val="00F632D8"/>
    <w:rsid w:val="00F6450C"/>
    <w:rsid w:val="00F73860"/>
    <w:rsid w:val="00F73E6C"/>
    <w:rsid w:val="00F746E2"/>
    <w:rsid w:val="00F754DF"/>
    <w:rsid w:val="00F75A1D"/>
    <w:rsid w:val="00F77998"/>
    <w:rsid w:val="00F80BF0"/>
    <w:rsid w:val="00F82DBE"/>
    <w:rsid w:val="00F835D8"/>
    <w:rsid w:val="00F843D9"/>
    <w:rsid w:val="00F84715"/>
    <w:rsid w:val="00F85D92"/>
    <w:rsid w:val="00F90DDF"/>
    <w:rsid w:val="00F913CE"/>
    <w:rsid w:val="00F93DDC"/>
    <w:rsid w:val="00F93FED"/>
    <w:rsid w:val="00F96C36"/>
    <w:rsid w:val="00F971A4"/>
    <w:rsid w:val="00FA0096"/>
    <w:rsid w:val="00FA0722"/>
    <w:rsid w:val="00FA1CAD"/>
    <w:rsid w:val="00FA1F04"/>
    <w:rsid w:val="00FA41C9"/>
    <w:rsid w:val="00FA5CD9"/>
    <w:rsid w:val="00FA7F9E"/>
    <w:rsid w:val="00FB0D55"/>
    <w:rsid w:val="00FB203F"/>
    <w:rsid w:val="00FB20E6"/>
    <w:rsid w:val="00FB237F"/>
    <w:rsid w:val="00FB3520"/>
    <w:rsid w:val="00FB4157"/>
    <w:rsid w:val="00FC0CDD"/>
    <w:rsid w:val="00FC1F20"/>
    <w:rsid w:val="00FC6C05"/>
    <w:rsid w:val="00FC7E9B"/>
    <w:rsid w:val="00FD5ECC"/>
    <w:rsid w:val="00FD7120"/>
    <w:rsid w:val="00FE0025"/>
    <w:rsid w:val="00FE06BC"/>
    <w:rsid w:val="00FE07BC"/>
    <w:rsid w:val="00FE499C"/>
    <w:rsid w:val="00FE529C"/>
    <w:rsid w:val="00FE7076"/>
    <w:rsid w:val="00FE7756"/>
    <w:rsid w:val="00FE78FF"/>
    <w:rsid w:val="00FE7F64"/>
    <w:rsid w:val="00FF136B"/>
    <w:rsid w:val="00FF19C0"/>
    <w:rsid w:val="00FF4513"/>
    <w:rsid w:val="00FF4E20"/>
    <w:rsid w:val="00FF713E"/>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0B0628"/>
    <w:pPr>
      <w:keepNext/>
      <w:tabs>
        <w:tab w:val="left" w:pos="709"/>
      </w:tabs>
      <w:spacing w:before="120" w:after="120" w:line="288" w:lineRule="auto"/>
      <w:ind w:left="360"/>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8735B"/>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0B0628"/>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2D1181"/>
    <w:rPr>
      <w:rFonts w:ascii="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26B"/>
    <w:rPr>
      <w:sz w:val="24"/>
      <w:szCs w:val="24"/>
      <w:lang w:val="en-US" w:eastAsia="en-US"/>
    </w:rPr>
  </w:style>
  <w:style w:type="paragraph" w:styleId="Heading1">
    <w:name w:val="heading 1"/>
    <w:basedOn w:val="Normal"/>
    <w:next w:val="Normal"/>
    <w:link w:val="Heading1Char"/>
    <w:autoRedefine/>
    <w:qFormat/>
    <w:rsid w:val="007E0055"/>
    <w:pPr>
      <w:keepNext/>
      <w:ind w:left="720" w:hanging="720"/>
      <w:jc w:val="center"/>
      <w:outlineLvl w:val="0"/>
    </w:pPr>
    <w:rPr>
      <w:rFonts w:ascii="Arial" w:hAnsi="Arial" w:cs="Arial"/>
      <w:b/>
      <w:bCs/>
      <w:kern w:val="32"/>
      <w:sz w:val="32"/>
      <w:szCs w:val="32"/>
      <w:lang w:val="en-GB"/>
    </w:rPr>
  </w:style>
  <w:style w:type="paragraph" w:styleId="Heading2">
    <w:name w:val="heading 2"/>
    <w:basedOn w:val="Normal"/>
    <w:next w:val="Normal"/>
    <w:link w:val="Heading2Char"/>
    <w:autoRedefine/>
    <w:qFormat/>
    <w:rsid w:val="000B0628"/>
    <w:pPr>
      <w:keepNext/>
      <w:tabs>
        <w:tab w:val="left" w:pos="709"/>
      </w:tabs>
      <w:spacing w:before="120" w:after="120" w:line="288" w:lineRule="auto"/>
      <w:ind w:left="360"/>
      <w:jc w:val="both"/>
      <w:outlineLvl w:val="1"/>
    </w:pPr>
    <w:rPr>
      <w:rFonts w:ascii="Arial" w:hAnsi="Arial" w:cs="Arial"/>
      <w:b/>
      <w:bCs/>
      <w:iCs/>
      <w:color w:val="000000" w:themeColor="text1"/>
      <w:lang w:val="en-GB"/>
    </w:rPr>
  </w:style>
  <w:style w:type="paragraph" w:styleId="Heading3">
    <w:name w:val="heading 3"/>
    <w:basedOn w:val="Normal"/>
    <w:next w:val="Normal"/>
    <w:link w:val="Heading3Char"/>
    <w:autoRedefine/>
    <w:qFormat/>
    <w:rsid w:val="0008735B"/>
    <w:pPr>
      <w:keepNext/>
      <w:spacing w:before="240" w:after="240" w:line="288" w:lineRule="auto"/>
      <w:jc w:val="both"/>
      <w:outlineLvl w:val="2"/>
    </w:pPr>
    <w:rPr>
      <w:rFonts w:ascii="Arial" w:hAnsi="Arial" w:cs="Arial"/>
      <w:b/>
      <w:bCs/>
      <w:sz w:val="22"/>
      <w:szCs w:val="22"/>
      <w:lang w:val="en-GB"/>
    </w:rPr>
  </w:style>
  <w:style w:type="paragraph" w:styleId="Heading4">
    <w:name w:val="heading 4"/>
    <w:basedOn w:val="Normal"/>
    <w:next w:val="Normal"/>
    <w:autoRedefine/>
    <w:qFormat/>
    <w:rsid w:val="00114259"/>
    <w:pPr>
      <w:keepNext/>
      <w:spacing w:before="360" w:after="240"/>
      <w:outlineLvl w:val="3"/>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0055"/>
    <w:rPr>
      <w:rFonts w:ascii="Arial" w:hAnsi="Arial" w:cs="Arial"/>
      <w:b/>
      <w:bCs/>
      <w:kern w:val="32"/>
      <w:sz w:val="32"/>
      <w:szCs w:val="32"/>
      <w:lang w:eastAsia="en-US"/>
    </w:rPr>
  </w:style>
  <w:style w:type="character" w:customStyle="1" w:styleId="Heading2Char">
    <w:name w:val="Heading 2 Char"/>
    <w:link w:val="Heading2"/>
    <w:rsid w:val="000B0628"/>
    <w:rPr>
      <w:rFonts w:ascii="Arial" w:hAnsi="Arial" w:cs="Arial"/>
      <w:b/>
      <w:bCs/>
      <w:iCs/>
      <w:color w:val="000000" w:themeColor="text1"/>
      <w:sz w:val="24"/>
      <w:szCs w:val="24"/>
      <w:lang w:eastAsia="en-US"/>
    </w:rPr>
  </w:style>
  <w:style w:type="paragraph" w:customStyle="1" w:styleId="Default">
    <w:name w:val="Default"/>
    <w:rsid w:val="00F51A50"/>
    <w:pPr>
      <w:widowControl w:val="0"/>
      <w:autoSpaceDE w:val="0"/>
      <w:autoSpaceDN w:val="0"/>
      <w:adjustRightInd w:val="0"/>
    </w:pPr>
    <w:rPr>
      <w:rFonts w:ascii="PHFEEH+TimesNewRoman,Bold" w:hAnsi="PHFEEH+TimesNewRoman,Bold" w:cs="PHFEEH+TimesNewRoman,Bold"/>
      <w:color w:val="000000"/>
      <w:sz w:val="24"/>
      <w:szCs w:val="24"/>
      <w:lang w:val="en-US" w:eastAsia="en-US"/>
    </w:rPr>
  </w:style>
  <w:style w:type="paragraph" w:customStyle="1" w:styleId="CM40">
    <w:name w:val="CM40"/>
    <w:basedOn w:val="Default"/>
    <w:next w:val="Default"/>
    <w:rsid w:val="00F51A50"/>
    <w:pPr>
      <w:spacing w:after="620"/>
    </w:pPr>
    <w:rPr>
      <w:rFonts w:cs="Times New Roman"/>
      <w:color w:val="auto"/>
    </w:rPr>
  </w:style>
  <w:style w:type="paragraph" w:customStyle="1" w:styleId="CM1">
    <w:name w:val="CM1"/>
    <w:basedOn w:val="Default"/>
    <w:next w:val="Default"/>
    <w:rsid w:val="00F51A50"/>
    <w:pPr>
      <w:spacing w:line="276" w:lineRule="atLeast"/>
    </w:pPr>
    <w:rPr>
      <w:rFonts w:cs="Times New Roman"/>
      <w:color w:val="auto"/>
    </w:rPr>
  </w:style>
  <w:style w:type="paragraph" w:customStyle="1" w:styleId="CM2">
    <w:name w:val="CM2"/>
    <w:basedOn w:val="Default"/>
    <w:next w:val="Default"/>
    <w:rsid w:val="00F51A50"/>
    <w:rPr>
      <w:rFonts w:cs="Times New Roman"/>
      <w:color w:val="auto"/>
    </w:rPr>
  </w:style>
  <w:style w:type="paragraph" w:customStyle="1" w:styleId="CM41">
    <w:name w:val="CM41"/>
    <w:basedOn w:val="Default"/>
    <w:next w:val="Default"/>
    <w:rsid w:val="00F51A50"/>
    <w:pPr>
      <w:spacing w:after="260"/>
    </w:pPr>
    <w:rPr>
      <w:rFonts w:cs="Times New Roman"/>
      <w:color w:val="auto"/>
    </w:rPr>
  </w:style>
  <w:style w:type="paragraph" w:customStyle="1" w:styleId="CM3">
    <w:name w:val="CM3"/>
    <w:basedOn w:val="Default"/>
    <w:next w:val="Default"/>
    <w:rsid w:val="00F51A50"/>
    <w:rPr>
      <w:rFonts w:cs="Times New Roman"/>
      <w:color w:val="auto"/>
    </w:rPr>
  </w:style>
  <w:style w:type="paragraph" w:customStyle="1" w:styleId="CM43">
    <w:name w:val="CM43"/>
    <w:basedOn w:val="Default"/>
    <w:next w:val="Default"/>
    <w:rsid w:val="00F51A50"/>
    <w:pPr>
      <w:spacing w:after="118"/>
    </w:pPr>
    <w:rPr>
      <w:rFonts w:cs="Times New Roman"/>
      <w:color w:val="auto"/>
    </w:rPr>
  </w:style>
  <w:style w:type="paragraph" w:customStyle="1" w:styleId="CM4">
    <w:name w:val="CM4"/>
    <w:basedOn w:val="Default"/>
    <w:next w:val="Default"/>
    <w:rsid w:val="00F51A50"/>
    <w:pPr>
      <w:spacing w:line="276" w:lineRule="atLeast"/>
    </w:pPr>
    <w:rPr>
      <w:rFonts w:cs="Times New Roman"/>
      <w:color w:val="auto"/>
    </w:rPr>
  </w:style>
  <w:style w:type="paragraph" w:customStyle="1" w:styleId="CM6">
    <w:name w:val="CM6"/>
    <w:basedOn w:val="Default"/>
    <w:next w:val="Default"/>
    <w:rsid w:val="00F51A50"/>
    <w:pPr>
      <w:spacing w:line="276" w:lineRule="atLeast"/>
    </w:pPr>
    <w:rPr>
      <w:rFonts w:cs="Times New Roman"/>
      <w:color w:val="auto"/>
    </w:rPr>
  </w:style>
  <w:style w:type="paragraph" w:customStyle="1" w:styleId="CM44">
    <w:name w:val="CM44"/>
    <w:basedOn w:val="Default"/>
    <w:next w:val="Default"/>
    <w:rsid w:val="00F51A50"/>
    <w:pPr>
      <w:spacing w:after="530"/>
    </w:pPr>
    <w:rPr>
      <w:rFonts w:cs="Times New Roman"/>
      <w:color w:val="auto"/>
    </w:rPr>
  </w:style>
  <w:style w:type="paragraph" w:customStyle="1" w:styleId="CM7">
    <w:name w:val="CM7"/>
    <w:basedOn w:val="Default"/>
    <w:next w:val="Default"/>
    <w:rsid w:val="00F51A50"/>
    <w:rPr>
      <w:rFonts w:cs="Times New Roman"/>
      <w:color w:val="auto"/>
    </w:rPr>
  </w:style>
  <w:style w:type="paragraph" w:customStyle="1" w:styleId="CM45">
    <w:name w:val="CM45"/>
    <w:basedOn w:val="Default"/>
    <w:next w:val="Default"/>
    <w:rsid w:val="00F51A50"/>
    <w:pPr>
      <w:spacing w:after="345"/>
    </w:pPr>
    <w:rPr>
      <w:rFonts w:cs="Times New Roman"/>
      <w:color w:val="auto"/>
    </w:rPr>
  </w:style>
  <w:style w:type="paragraph" w:customStyle="1" w:styleId="CM8">
    <w:name w:val="CM8"/>
    <w:basedOn w:val="Default"/>
    <w:next w:val="Default"/>
    <w:rsid w:val="00F51A50"/>
    <w:pPr>
      <w:spacing w:line="276" w:lineRule="atLeast"/>
    </w:pPr>
    <w:rPr>
      <w:rFonts w:cs="Times New Roman"/>
      <w:color w:val="auto"/>
    </w:rPr>
  </w:style>
  <w:style w:type="paragraph" w:customStyle="1" w:styleId="CM46">
    <w:name w:val="CM46"/>
    <w:basedOn w:val="Default"/>
    <w:next w:val="Default"/>
    <w:rsid w:val="00F51A50"/>
    <w:pPr>
      <w:spacing w:after="460"/>
    </w:pPr>
    <w:rPr>
      <w:rFonts w:cs="Times New Roman"/>
      <w:color w:val="auto"/>
    </w:rPr>
  </w:style>
  <w:style w:type="paragraph" w:customStyle="1" w:styleId="CM9">
    <w:name w:val="CM9"/>
    <w:basedOn w:val="Default"/>
    <w:next w:val="Default"/>
    <w:rsid w:val="00F51A50"/>
    <w:pPr>
      <w:spacing w:line="276" w:lineRule="atLeast"/>
    </w:pPr>
    <w:rPr>
      <w:rFonts w:cs="Times New Roman"/>
      <w:color w:val="auto"/>
    </w:rPr>
  </w:style>
  <w:style w:type="paragraph" w:customStyle="1" w:styleId="CM14">
    <w:name w:val="CM14"/>
    <w:basedOn w:val="Default"/>
    <w:next w:val="Default"/>
    <w:rsid w:val="00F51A50"/>
    <w:pPr>
      <w:spacing w:line="276" w:lineRule="atLeast"/>
    </w:pPr>
    <w:rPr>
      <w:rFonts w:cs="Times New Roman"/>
      <w:color w:val="auto"/>
    </w:rPr>
  </w:style>
  <w:style w:type="paragraph" w:customStyle="1" w:styleId="CM15">
    <w:name w:val="CM15"/>
    <w:basedOn w:val="Default"/>
    <w:next w:val="Default"/>
    <w:rsid w:val="00F51A50"/>
    <w:rPr>
      <w:rFonts w:cs="Times New Roman"/>
      <w:color w:val="auto"/>
    </w:rPr>
  </w:style>
  <w:style w:type="paragraph" w:customStyle="1" w:styleId="CM16">
    <w:name w:val="CM16"/>
    <w:basedOn w:val="Default"/>
    <w:next w:val="Default"/>
    <w:rsid w:val="00F51A50"/>
    <w:pPr>
      <w:spacing w:line="276" w:lineRule="atLeast"/>
    </w:pPr>
    <w:rPr>
      <w:rFonts w:cs="Times New Roman"/>
      <w:color w:val="auto"/>
    </w:rPr>
  </w:style>
  <w:style w:type="paragraph" w:customStyle="1" w:styleId="CM48">
    <w:name w:val="CM48"/>
    <w:basedOn w:val="Default"/>
    <w:next w:val="Default"/>
    <w:rsid w:val="00F51A50"/>
    <w:pPr>
      <w:spacing w:after="175"/>
    </w:pPr>
    <w:rPr>
      <w:rFonts w:cs="Times New Roman"/>
      <w:color w:val="auto"/>
    </w:rPr>
  </w:style>
  <w:style w:type="paragraph" w:customStyle="1" w:styleId="CM17">
    <w:name w:val="CM17"/>
    <w:basedOn w:val="Default"/>
    <w:next w:val="Default"/>
    <w:rsid w:val="00F51A50"/>
    <w:pPr>
      <w:spacing w:line="276" w:lineRule="atLeast"/>
    </w:pPr>
    <w:rPr>
      <w:rFonts w:cs="Times New Roman"/>
      <w:color w:val="auto"/>
    </w:rPr>
  </w:style>
  <w:style w:type="paragraph" w:customStyle="1" w:styleId="CM18">
    <w:name w:val="CM18"/>
    <w:basedOn w:val="Default"/>
    <w:next w:val="Default"/>
    <w:rsid w:val="00F51A50"/>
    <w:pPr>
      <w:spacing w:line="276" w:lineRule="atLeast"/>
    </w:pPr>
    <w:rPr>
      <w:rFonts w:cs="Times New Roman"/>
      <w:color w:val="auto"/>
    </w:rPr>
  </w:style>
  <w:style w:type="paragraph" w:customStyle="1" w:styleId="CM19">
    <w:name w:val="CM19"/>
    <w:basedOn w:val="Default"/>
    <w:next w:val="Default"/>
    <w:rsid w:val="00F51A50"/>
    <w:pPr>
      <w:spacing w:line="276" w:lineRule="atLeast"/>
    </w:pPr>
    <w:rPr>
      <w:rFonts w:cs="Times New Roman"/>
      <w:color w:val="auto"/>
    </w:rPr>
  </w:style>
  <w:style w:type="paragraph" w:customStyle="1" w:styleId="CM21">
    <w:name w:val="CM21"/>
    <w:basedOn w:val="Default"/>
    <w:next w:val="Default"/>
    <w:rsid w:val="00F51A50"/>
    <w:pPr>
      <w:spacing w:line="240" w:lineRule="atLeast"/>
    </w:pPr>
    <w:rPr>
      <w:rFonts w:cs="Times New Roman"/>
      <w:color w:val="auto"/>
    </w:rPr>
  </w:style>
  <w:style w:type="paragraph" w:customStyle="1" w:styleId="CM22">
    <w:name w:val="CM22"/>
    <w:basedOn w:val="Default"/>
    <w:next w:val="Default"/>
    <w:rsid w:val="00F51A50"/>
    <w:pPr>
      <w:spacing w:line="240" w:lineRule="atLeast"/>
    </w:pPr>
    <w:rPr>
      <w:rFonts w:cs="Times New Roman"/>
      <w:color w:val="auto"/>
    </w:rPr>
  </w:style>
  <w:style w:type="paragraph" w:customStyle="1" w:styleId="CM23">
    <w:name w:val="CM23"/>
    <w:basedOn w:val="Default"/>
    <w:next w:val="Default"/>
    <w:rsid w:val="00F51A50"/>
    <w:pPr>
      <w:spacing w:line="240" w:lineRule="atLeast"/>
    </w:pPr>
    <w:rPr>
      <w:rFonts w:cs="Times New Roman"/>
      <w:color w:val="auto"/>
    </w:rPr>
  </w:style>
  <w:style w:type="paragraph" w:customStyle="1" w:styleId="CM24">
    <w:name w:val="CM24"/>
    <w:basedOn w:val="Default"/>
    <w:next w:val="Default"/>
    <w:rsid w:val="00F51A50"/>
    <w:pPr>
      <w:spacing w:line="276" w:lineRule="atLeast"/>
    </w:pPr>
    <w:rPr>
      <w:rFonts w:cs="Times New Roman"/>
      <w:color w:val="auto"/>
    </w:rPr>
  </w:style>
  <w:style w:type="paragraph" w:customStyle="1" w:styleId="CM25">
    <w:name w:val="CM25"/>
    <w:basedOn w:val="Default"/>
    <w:next w:val="Default"/>
    <w:rsid w:val="00F51A50"/>
    <w:pPr>
      <w:spacing w:line="276" w:lineRule="atLeast"/>
    </w:pPr>
    <w:rPr>
      <w:rFonts w:cs="Times New Roman"/>
      <w:color w:val="auto"/>
    </w:rPr>
  </w:style>
  <w:style w:type="paragraph" w:customStyle="1" w:styleId="CM26">
    <w:name w:val="CM26"/>
    <w:basedOn w:val="Default"/>
    <w:next w:val="Default"/>
    <w:rsid w:val="00F51A50"/>
    <w:pPr>
      <w:spacing w:line="276" w:lineRule="atLeast"/>
    </w:pPr>
    <w:rPr>
      <w:rFonts w:cs="Times New Roman"/>
      <w:color w:val="auto"/>
    </w:rPr>
  </w:style>
  <w:style w:type="paragraph" w:customStyle="1" w:styleId="CM47">
    <w:name w:val="CM47"/>
    <w:basedOn w:val="Default"/>
    <w:next w:val="Default"/>
    <w:rsid w:val="00F51A50"/>
    <w:pPr>
      <w:spacing w:after="395"/>
    </w:pPr>
    <w:rPr>
      <w:rFonts w:cs="Times New Roman"/>
      <w:color w:val="auto"/>
    </w:rPr>
  </w:style>
  <w:style w:type="paragraph" w:customStyle="1" w:styleId="CM29">
    <w:name w:val="CM29"/>
    <w:basedOn w:val="Default"/>
    <w:next w:val="Default"/>
    <w:rsid w:val="00F51A50"/>
    <w:pPr>
      <w:spacing w:line="276" w:lineRule="atLeast"/>
    </w:pPr>
    <w:rPr>
      <w:rFonts w:cs="Times New Roman"/>
      <w:color w:val="auto"/>
    </w:rPr>
  </w:style>
  <w:style w:type="paragraph" w:customStyle="1" w:styleId="CM30">
    <w:name w:val="CM30"/>
    <w:basedOn w:val="Default"/>
    <w:next w:val="Default"/>
    <w:rsid w:val="00F51A50"/>
    <w:pPr>
      <w:spacing w:line="276" w:lineRule="atLeast"/>
    </w:pPr>
    <w:rPr>
      <w:rFonts w:cs="Times New Roman"/>
      <w:color w:val="auto"/>
    </w:rPr>
  </w:style>
  <w:style w:type="paragraph" w:customStyle="1" w:styleId="CM31">
    <w:name w:val="CM31"/>
    <w:basedOn w:val="Default"/>
    <w:next w:val="Default"/>
    <w:rsid w:val="00F51A50"/>
    <w:pPr>
      <w:spacing w:line="240" w:lineRule="atLeast"/>
    </w:pPr>
    <w:rPr>
      <w:rFonts w:cs="Times New Roman"/>
      <w:color w:val="auto"/>
    </w:rPr>
  </w:style>
  <w:style w:type="paragraph" w:customStyle="1" w:styleId="CM32">
    <w:name w:val="CM32"/>
    <w:basedOn w:val="Default"/>
    <w:next w:val="Default"/>
    <w:rsid w:val="00F51A50"/>
    <w:pPr>
      <w:spacing w:line="240" w:lineRule="atLeast"/>
    </w:pPr>
    <w:rPr>
      <w:rFonts w:cs="Times New Roman"/>
      <w:color w:val="auto"/>
    </w:rPr>
  </w:style>
  <w:style w:type="paragraph" w:customStyle="1" w:styleId="CM33">
    <w:name w:val="CM33"/>
    <w:basedOn w:val="Default"/>
    <w:next w:val="Default"/>
    <w:rsid w:val="00F51A50"/>
    <w:pPr>
      <w:spacing w:line="240" w:lineRule="atLeast"/>
    </w:pPr>
    <w:rPr>
      <w:rFonts w:cs="Times New Roman"/>
      <w:color w:val="auto"/>
    </w:rPr>
  </w:style>
  <w:style w:type="paragraph" w:customStyle="1" w:styleId="CM35">
    <w:name w:val="CM35"/>
    <w:basedOn w:val="Default"/>
    <w:next w:val="Default"/>
    <w:rsid w:val="00F51A50"/>
    <w:pPr>
      <w:spacing w:line="276" w:lineRule="atLeast"/>
    </w:pPr>
    <w:rPr>
      <w:rFonts w:cs="Times New Roman"/>
      <w:color w:val="auto"/>
    </w:rPr>
  </w:style>
  <w:style w:type="paragraph" w:customStyle="1" w:styleId="CM36">
    <w:name w:val="CM36"/>
    <w:basedOn w:val="Default"/>
    <w:next w:val="Default"/>
    <w:rsid w:val="00F51A50"/>
    <w:pPr>
      <w:spacing w:line="240" w:lineRule="atLeast"/>
    </w:pPr>
    <w:rPr>
      <w:rFonts w:cs="Times New Roman"/>
      <w:color w:val="auto"/>
    </w:rPr>
  </w:style>
  <w:style w:type="paragraph" w:customStyle="1" w:styleId="CM42">
    <w:name w:val="CM42"/>
    <w:basedOn w:val="Default"/>
    <w:next w:val="Default"/>
    <w:rsid w:val="00F51A50"/>
    <w:pPr>
      <w:spacing w:after="223"/>
    </w:pPr>
    <w:rPr>
      <w:rFonts w:cs="Times New Roman"/>
      <w:color w:val="auto"/>
    </w:rPr>
  </w:style>
  <w:style w:type="paragraph" w:customStyle="1" w:styleId="CM37">
    <w:name w:val="CM37"/>
    <w:basedOn w:val="Default"/>
    <w:next w:val="Default"/>
    <w:rsid w:val="00F51A50"/>
    <w:pPr>
      <w:spacing w:line="240" w:lineRule="atLeast"/>
    </w:pPr>
    <w:rPr>
      <w:rFonts w:cs="Times New Roman"/>
      <w:color w:val="auto"/>
    </w:rPr>
  </w:style>
  <w:style w:type="paragraph" w:customStyle="1" w:styleId="CM38">
    <w:name w:val="CM38"/>
    <w:basedOn w:val="Default"/>
    <w:next w:val="Default"/>
    <w:rsid w:val="00F51A50"/>
    <w:pPr>
      <w:spacing w:line="240" w:lineRule="atLeast"/>
    </w:pPr>
    <w:rPr>
      <w:rFonts w:cs="Times New Roman"/>
      <w:color w:val="auto"/>
    </w:rPr>
  </w:style>
  <w:style w:type="paragraph" w:customStyle="1" w:styleId="CM39">
    <w:name w:val="CM39"/>
    <w:basedOn w:val="Default"/>
    <w:next w:val="Default"/>
    <w:rsid w:val="00F51A50"/>
    <w:pPr>
      <w:spacing w:line="276" w:lineRule="atLeast"/>
    </w:pPr>
    <w:rPr>
      <w:rFonts w:cs="Times New Roman"/>
      <w:color w:val="auto"/>
    </w:rPr>
  </w:style>
  <w:style w:type="paragraph" w:customStyle="1" w:styleId="CM5">
    <w:name w:val="CM5"/>
    <w:basedOn w:val="Default"/>
    <w:next w:val="Default"/>
    <w:rsid w:val="00F51A50"/>
    <w:pPr>
      <w:spacing w:line="276" w:lineRule="atLeast"/>
    </w:pPr>
    <w:rPr>
      <w:rFonts w:cs="Times New Roman"/>
      <w:color w:val="auto"/>
    </w:rPr>
  </w:style>
  <w:style w:type="paragraph" w:styleId="FootnoteText">
    <w:name w:val="footnote text"/>
    <w:aliases w:val="Footnote text,footnote text,ALTS FOOTNOTE,Footnote Text Char Char Char,Footnote Text Char1 Char Char,Footnote Text Char Char,Footnote Text Char1 Char Char Char,Footnote Text Char13 Char Char,Footnote Text12,fn,f"/>
    <w:basedOn w:val="Normal"/>
    <w:link w:val="FootnoteTextChar"/>
    <w:uiPriority w:val="99"/>
    <w:rsid w:val="005541E1"/>
    <w:rPr>
      <w:sz w:val="20"/>
      <w:szCs w:val="20"/>
    </w:rPr>
  </w:style>
  <w:style w:type="character" w:customStyle="1" w:styleId="FootnoteTextChar">
    <w:name w:val="Footnote Text Char"/>
    <w:aliases w:val="Footnote text Char,footnote text Char,ALTS FOOTNOTE Char,Footnote Text Char Char Char Char,Footnote Text Char1 Char Char Char1,Footnote Text Char Char Char1,Footnote Text Char1 Char Char Char Char,Footnote Text Char13 Char Char Char"/>
    <w:link w:val="FootnoteText"/>
    <w:uiPriority w:val="99"/>
    <w:rsid w:val="009C5067"/>
    <w:rPr>
      <w:lang w:val="en-US" w:eastAsia="en-US"/>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Footnotemark11"/>
    <w:rsid w:val="005541E1"/>
    <w:rPr>
      <w:vertAlign w:val="superscript"/>
    </w:rPr>
  </w:style>
  <w:style w:type="paragraph" w:styleId="TOC1">
    <w:name w:val="toc 1"/>
    <w:basedOn w:val="Normal"/>
    <w:next w:val="Normal"/>
    <w:autoRedefine/>
    <w:uiPriority w:val="39"/>
    <w:rsid w:val="00BC5615"/>
    <w:pPr>
      <w:tabs>
        <w:tab w:val="right" w:leader="dot" w:pos="9905"/>
      </w:tabs>
      <w:spacing w:line="300" w:lineRule="exact"/>
      <w:jc w:val="center"/>
    </w:pPr>
    <w:rPr>
      <w:b/>
      <w:lang w:val="en-GB"/>
    </w:rPr>
  </w:style>
  <w:style w:type="paragraph" w:styleId="TOC2">
    <w:name w:val="toc 2"/>
    <w:basedOn w:val="Normal"/>
    <w:next w:val="Normal"/>
    <w:autoRedefine/>
    <w:uiPriority w:val="39"/>
    <w:rsid w:val="00670EB2"/>
    <w:pPr>
      <w:tabs>
        <w:tab w:val="left" w:pos="880"/>
        <w:tab w:val="right" w:leader="dot" w:pos="9586"/>
      </w:tabs>
      <w:ind w:left="284"/>
    </w:pPr>
    <w:rPr>
      <w:rFonts w:ascii="Arial" w:hAnsi="Arial" w:cs="Arial"/>
      <w:b/>
      <w:noProof/>
      <w:sz w:val="22"/>
      <w:szCs w:val="22"/>
    </w:rPr>
  </w:style>
  <w:style w:type="paragraph" w:styleId="TOC3">
    <w:name w:val="toc 3"/>
    <w:basedOn w:val="Normal"/>
    <w:next w:val="Normal"/>
    <w:autoRedefine/>
    <w:uiPriority w:val="39"/>
    <w:rsid w:val="006D61FE"/>
    <w:pPr>
      <w:ind w:left="480"/>
    </w:pPr>
  </w:style>
  <w:style w:type="character" w:styleId="Hyperlink">
    <w:name w:val="Hyperlink"/>
    <w:uiPriority w:val="99"/>
    <w:rsid w:val="006D61FE"/>
    <w:rPr>
      <w:color w:val="0000FF"/>
      <w:u w:val="single"/>
    </w:rPr>
  </w:style>
  <w:style w:type="character" w:styleId="FollowedHyperlink">
    <w:name w:val="FollowedHyperlink"/>
    <w:rsid w:val="00216E85"/>
    <w:rPr>
      <w:color w:val="800080"/>
      <w:u w:val="single"/>
    </w:rPr>
  </w:style>
  <w:style w:type="paragraph" w:styleId="Footer">
    <w:name w:val="footer"/>
    <w:basedOn w:val="Normal"/>
    <w:link w:val="FooterChar"/>
    <w:uiPriority w:val="99"/>
    <w:rsid w:val="00E40736"/>
    <w:pPr>
      <w:tabs>
        <w:tab w:val="center" w:pos="4320"/>
        <w:tab w:val="right" w:pos="8640"/>
      </w:tabs>
    </w:pPr>
  </w:style>
  <w:style w:type="character" w:styleId="PageNumber">
    <w:name w:val="page number"/>
    <w:basedOn w:val="DefaultParagraphFont"/>
    <w:rsid w:val="00E40736"/>
  </w:style>
  <w:style w:type="paragraph" w:styleId="BalloonText">
    <w:name w:val="Balloon Text"/>
    <w:basedOn w:val="Normal"/>
    <w:semiHidden/>
    <w:rsid w:val="00405375"/>
    <w:rPr>
      <w:rFonts w:ascii="Tahoma" w:hAnsi="Tahoma" w:cs="Tahoma"/>
      <w:sz w:val="16"/>
      <w:szCs w:val="16"/>
    </w:rPr>
  </w:style>
  <w:style w:type="character" w:styleId="CommentReference">
    <w:name w:val="annotation reference"/>
    <w:rsid w:val="003A388F"/>
    <w:rPr>
      <w:sz w:val="16"/>
      <w:szCs w:val="16"/>
    </w:rPr>
  </w:style>
  <w:style w:type="paragraph" w:styleId="CommentText">
    <w:name w:val="annotation text"/>
    <w:basedOn w:val="Normal"/>
    <w:semiHidden/>
    <w:rsid w:val="003A388F"/>
    <w:rPr>
      <w:sz w:val="20"/>
      <w:szCs w:val="20"/>
    </w:rPr>
  </w:style>
  <w:style w:type="paragraph" w:styleId="CommentSubject">
    <w:name w:val="annotation subject"/>
    <w:basedOn w:val="CommentText"/>
    <w:next w:val="CommentText"/>
    <w:semiHidden/>
    <w:rsid w:val="003A388F"/>
    <w:rPr>
      <w:b/>
      <w:bCs/>
    </w:rPr>
  </w:style>
  <w:style w:type="paragraph" w:styleId="Header">
    <w:name w:val="header"/>
    <w:basedOn w:val="Normal"/>
    <w:link w:val="HeaderChar"/>
    <w:uiPriority w:val="99"/>
    <w:rsid w:val="00E834A3"/>
    <w:pPr>
      <w:tabs>
        <w:tab w:val="center" w:pos="4320"/>
        <w:tab w:val="right" w:pos="8640"/>
      </w:tabs>
    </w:pPr>
  </w:style>
  <w:style w:type="paragraph" w:customStyle="1" w:styleId="NormalTimes">
    <w:name w:val="Normal Times"/>
    <w:basedOn w:val="BodyText"/>
    <w:rsid w:val="00AF24DF"/>
    <w:pPr>
      <w:jc w:val="both"/>
    </w:pPr>
    <w:rPr>
      <w:sz w:val="22"/>
      <w:szCs w:val="20"/>
    </w:rPr>
  </w:style>
  <w:style w:type="paragraph" w:styleId="BodyText">
    <w:name w:val="Body Text"/>
    <w:basedOn w:val="Normal"/>
    <w:rsid w:val="00AF24DF"/>
    <w:pPr>
      <w:spacing w:after="120"/>
    </w:pPr>
  </w:style>
  <w:style w:type="paragraph" w:customStyle="1" w:styleId="Bullet10">
    <w:name w:val="Bullet1"/>
    <w:rsid w:val="0099046C"/>
    <w:pPr>
      <w:keepLines/>
      <w:widowControl w:val="0"/>
      <w:numPr>
        <w:numId w:val="1"/>
      </w:numPr>
      <w:spacing w:after="120"/>
    </w:pPr>
    <w:rPr>
      <w:sz w:val="22"/>
      <w:lang w:val="en-US" w:eastAsia="en-US"/>
    </w:rPr>
  </w:style>
  <w:style w:type="paragraph" w:customStyle="1" w:styleId="Bullet1">
    <w:name w:val="Bullet 1"/>
    <w:aliases w:val="b1"/>
    <w:basedOn w:val="Normal"/>
    <w:rsid w:val="0099046C"/>
    <w:pPr>
      <w:numPr>
        <w:numId w:val="2"/>
      </w:numPr>
    </w:pPr>
    <w:rPr>
      <w:sz w:val="22"/>
      <w:szCs w:val="20"/>
    </w:rPr>
  </w:style>
  <w:style w:type="table" w:styleId="TableGrid">
    <w:name w:val="Table Grid"/>
    <w:basedOn w:val="TableNormal"/>
    <w:rsid w:val="00FE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FA5CD9"/>
    <w:pPr>
      <w:spacing w:after="240"/>
      <w:ind w:left="480"/>
      <w:jc w:val="both"/>
    </w:pPr>
    <w:rPr>
      <w:szCs w:val="20"/>
      <w:lang w:val="en-GB"/>
    </w:rPr>
  </w:style>
  <w:style w:type="paragraph" w:customStyle="1" w:styleId="title2">
    <w:name w:val="title2"/>
    <w:basedOn w:val="Normal"/>
    <w:rsid w:val="00FA5CD9"/>
    <w:pPr>
      <w:spacing w:before="100" w:beforeAutospacing="1" w:after="100" w:afterAutospacing="1"/>
    </w:pPr>
    <w:rPr>
      <w:rFonts w:ascii="Arial" w:hAnsi="Arial" w:cs="Arial"/>
      <w:b/>
      <w:bCs/>
      <w:caps/>
      <w:color w:val="000080"/>
      <w:sz w:val="26"/>
      <w:szCs w:val="26"/>
      <w:lang w:val="en-GB" w:eastAsia="en-GB"/>
    </w:rPr>
  </w:style>
  <w:style w:type="paragraph" w:customStyle="1" w:styleId="text">
    <w:name w:val="text"/>
    <w:basedOn w:val="Normal"/>
    <w:rsid w:val="00FA5CD9"/>
    <w:pPr>
      <w:spacing w:before="100" w:beforeAutospacing="1" w:after="100" w:afterAutospacing="1"/>
    </w:pPr>
    <w:rPr>
      <w:rFonts w:ascii="Arial" w:hAnsi="Arial" w:cs="Arial"/>
      <w:color w:val="000080"/>
      <w:sz w:val="20"/>
      <w:szCs w:val="20"/>
      <w:lang w:val="en-GB" w:eastAsia="en-GB"/>
    </w:rPr>
  </w:style>
  <w:style w:type="paragraph" w:customStyle="1" w:styleId="Text2">
    <w:name w:val="Text 2"/>
    <w:basedOn w:val="Normal"/>
    <w:rsid w:val="00920D71"/>
    <w:pPr>
      <w:tabs>
        <w:tab w:val="left" w:pos="2160"/>
      </w:tabs>
      <w:spacing w:after="240"/>
      <w:ind w:left="1077"/>
      <w:jc w:val="both"/>
    </w:pPr>
    <w:rPr>
      <w:szCs w:val="20"/>
      <w:lang w:val="en-GB" w:eastAsia="en-GB"/>
    </w:rPr>
  </w:style>
  <w:style w:type="character" w:styleId="Emphasis">
    <w:name w:val="Emphasis"/>
    <w:qFormat/>
    <w:rsid w:val="000477A8"/>
    <w:rPr>
      <w:i/>
    </w:rPr>
  </w:style>
  <w:style w:type="paragraph" w:styleId="DocumentMap">
    <w:name w:val="Document Map"/>
    <w:basedOn w:val="Normal"/>
    <w:semiHidden/>
    <w:rsid w:val="006B6B43"/>
    <w:pPr>
      <w:shd w:val="clear" w:color="auto" w:fill="000080"/>
    </w:pPr>
    <w:rPr>
      <w:rFonts w:ascii="Tahoma" w:hAnsi="Tahoma" w:cs="Tahoma"/>
      <w:sz w:val="20"/>
      <w:szCs w:val="20"/>
    </w:rPr>
  </w:style>
  <w:style w:type="paragraph" w:customStyle="1" w:styleId="SubjectBold">
    <w:name w:val="Subject Bold"/>
    <w:basedOn w:val="Normal"/>
    <w:link w:val="SubjectBoldChar"/>
    <w:rsid w:val="00564E11"/>
    <w:pPr>
      <w:spacing w:before="120" w:after="120" w:line="281" w:lineRule="auto"/>
      <w:ind w:left="1440" w:hanging="1440"/>
      <w:jc w:val="both"/>
    </w:pPr>
    <w:rPr>
      <w:rFonts w:ascii="Arial" w:hAnsi="Arial"/>
      <w:b/>
      <w:bCs/>
      <w:sz w:val="22"/>
      <w:szCs w:val="20"/>
      <w:lang w:val="en-GB"/>
    </w:rPr>
  </w:style>
  <w:style w:type="character" w:customStyle="1" w:styleId="SubjectBoldChar">
    <w:name w:val="Subject Bold Char"/>
    <w:link w:val="SubjectBold"/>
    <w:rsid w:val="00564E11"/>
    <w:rPr>
      <w:rFonts w:ascii="Arial" w:hAnsi="Arial"/>
      <w:b/>
      <w:bCs/>
      <w:sz w:val="22"/>
      <w:lang w:eastAsia="en-US"/>
    </w:rPr>
  </w:style>
  <w:style w:type="paragraph" w:customStyle="1" w:styleId="1BodyTextinFirstlevelarticles">
    <w:name w:val="1. Body Text in First level articles"/>
    <w:basedOn w:val="Normal"/>
    <w:rsid w:val="00564E11"/>
    <w:pPr>
      <w:spacing w:before="120" w:after="120" w:line="281" w:lineRule="auto"/>
      <w:jc w:val="both"/>
    </w:pPr>
    <w:rPr>
      <w:rFonts w:ascii="Arial" w:hAnsi="Arial"/>
      <w:snapToGrid w:val="0"/>
      <w:sz w:val="22"/>
      <w:szCs w:val="20"/>
      <w:lang w:val="en-GB" w:eastAsia="en-GB"/>
    </w:rPr>
  </w:style>
  <w:style w:type="paragraph" w:customStyle="1" w:styleId="SubjectNormal">
    <w:name w:val="Subject Normal"/>
    <w:basedOn w:val="Normal"/>
    <w:link w:val="SubjectNormalChar"/>
    <w:rsid w:val="00564E11"/>
    <w:pPr>
      <w:spacing w:before="120" w:after="120" w:line="281" w:lineRule="auto"/>
      <w:ind w:left="1440" w:hanging="1440"/>
      <w:jc w:val="both"/>
    </w:pPr>
    <w:rPr>
      <w:rFonts w:ascii="Arial" w:hAnsi="Arial"/>
      <w:sz w:val="22"/>
      <w:szCs w:val="20"/>
      <w:lang w:val="en-GB"/>
    </w:rPr>
  </w:style>
  <w:style w:type="character" w:customStyle="1" w:styleId="SubjectNormalChar">
    <w:name w:val="Subject Normal Char"/>
    <w:link w:val="SubjectNormal"/>
    <w:rsid w:val="00564E11"/>
    <w:rPr>
      <w:rFonts w:ascii="Arial" w:hAnsi="Arial"/>
      <w:sz w:val="22"/>
      <w:lang w:eastAsia="en-US"/>
    </w:rPr>
  </w:style>
  <w:style w:type="paragraph" w:styleId="NormalWeb">
    <w:name w:val="Normal (Web)"/>
    <w:basedOn w:val="Normal"/>
    <w:rsid w:val="00DF0367"/>
    <w:pPr>
      <w:spacing w:before="100" w:beforeAutospacing="1" w:after="100" w:afterAutospacing="1"/>
    </w:pPr>
    <w:rPr>
      <w:lang w:val="en-GB" w:eastAsia="en-GB"/>
    </w:rPr>
  </w:style>
  <w:style w:type="paragraph" w:styleId="BodyTextIndent3">
    <w:name w:val="Body Text Indent 3"/>
    <w:basedOn w:val="Normal"/>
    <w:link w:val="BodyTextIndent3Char"/>
    <w:rsid w:val="00DF0367"/>
    <w:pPr>
      <w:spacing w:after="120"/>
      <w:ind w:left="283"/>
    </w:pPr>
    <w:rPr>
      <w:sz w:val="16"/>
      <w:szCs w:val="16"/>
    </w:rPr>
  </w:style>
  <w:style w:type="character" w:customStyle="1" w:styleId="BodyTextIndent3Char">
    <w:name w:val="Body Text Indent 3 Char"/>
    <w:link w:val="BodyTextIndent3"/>
    <w:rsid w:val="00DF0367"/>
    <w:rPr>
      <w:sz w:val="16"/>
      <w:szCs w:val="16"/>
      <w:lang w:val="en-US" w:eastAsia="en-US"/>
    </w:rPr>
  </w:style>
  <w:style w:type="paragraph" w:styleId="ListBullet">
    <w:name w:val="List Bullet"/>
    <w:basedOn w:val="Normal"/>
    <w:rsid w:val="009C5067"/>
    <w:pPr>
      <w:numPr>
        <w:numId w:val="9"/>
      </w:numPr>
      <w:tabs>
        <w:tab w:val="clear" w:pos="360"/>
        <w:tab w:val="num" w:pos="709"/>
      </w:tabs>
      <w:spacing w:before="40" w:after="40"/>
      <w:ind w:left="709" w:hanging="283"/>
      <w:jc w:val="both"/>
    </w:pPr>
    <w:rPr>
      <w:lang w:val="en-GB"/>
    </w:rPr>
  </w:style>
  <w:style w:type="paragraph" w:styleId="ListParagraph">
    <w:name w:val="List Paragraph"/>
    <w:basedOn w:val="Normal"/>
    <w:uiPriority w:val="34"/>
    <w:qFormat/>
    <w:rsid w:val="009C5067"/>
    <w:pPr>
      <w:spacing w:before="60" w:after="60"/>
      <w:ind w:left="720" w:right="6"/>
      <w:contextualSpacing/>
      <w:jc w:val="both"/>
    </w:pPr>
    <w:rPr>
      <w:lang w:val="en-GB"/>
    </w:rPr>
  </w:style>
  <w:style w:type="paragraph" w:customStyle="1" w:styleId="StyleHeading4Justified">
    <w:name w:val="Style Heading 4 + Justified"/>
    <w:basedOn w:val="Heading4"/>
    <w:rsid w:val="004604FC"/>
    <w:pPr>
      <w:suppressAutoHyphens/>
      <w:spacing w:before="240" w:after="60"/>
    </w:pPr>
    <w:rPr>
      <w:rFonts w:ascii="Times New Roman" w:hAnsi="Times New Roman" w:cs="Times New Roman"/>
      <w:sz w:val="24"/>
      <w:szCs w:val="20"/>
      <w:lang w:val="en-US" w:eastAsia="ar-SA"/>
    </w:rPr>
  </w:style>
  <w:style w:type="paragraph" w:styleId="TOC4">
    <w:name w:val="toc 4"/>
    <w:basedOn w:val="Normal"/>
    <w:next w:val="Normal"/>
    <w:autoRedefine/>
    <w:uiPriority w:val="39"/>
    <w:unhideWhenUsed/>
    <w:rsid w:val="00723269"/>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723269"/>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723269"/>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723269"/>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723269"/>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723269"/>
    <w:pPr>
      <w:spacing w:after="100" w:line="276" w:lineRule="auto"/>
      <w:ind w:left="1760"/>
    </w:pPr>
    <w:rPr>
      <w:rFonts w:ascii="Calibri" w:hAnsi="Calibri"/>
      <w:sz w:val="22"/>
      <w:szCs w:val="22"/>
      <w:lang w:val="en-GB" w:eastAsia="en-GB"/>
    </w:rPr>
  </w:style>
  <w:style w:type="character" w:customStyle="1" w:styleId="FooterChar">
    <w:name w:val="Footer Char"/>
    <w:link w:val="Footer"/>
    <w:uiPriority w:val="99"/>
    <w:rsid w:val="006852F5"/>
    <w:rPr>
      <w:sz w:val="24"/>
      <w:szCs w:val="24"/>
      <w:lang w:val="en-US" w:eastAsia="en-US"/>
    </w:rPr>
  </w:style>
  <w:style w:type="character" w:customStyle="1" w:styleId="emphesize">
    <w:name w:val="emphesize"/>
    <w:basedOn w:val="DefaultParagraphFont"/>
    <w:rsid w:val="00BD76C7"/>
  </w:style>
  <w:style w:type="paragraph" w:customStyle="1" w:styleId="paragraphs">
    <w:name w:val="paragraphs"/>
    <w:basedOn w:val="Normal"/>
    <w:link w:val="paragraphsChar"/>
    <w:qFormat/>
    <w:rsid w:val="00BD76C7"/>
    <w:pPr>
      <w:spacing w:after="120" w:line="288" w:lineRule="auto"/>
      <w:jc w:val="both"/>
    </w:pPr>
    <w:rPr>
      <w:rFonts w:ascii="Arial" w:hAnsi="Arial" w:cs="Arial"/>
      <w:sz w:val="22"/>
      <w:szCs w:val="22"/>
      <w:lang w:val="en-GB"/>
    </w:rPr>
  </w:style>
  <w:style w:type="character" w:customStyle="1" w:styleId="paragraphsChar">
    <w:name w:val="paragraphs Char"/>
    <w:link w:val="paragraphs"/>
    <w:rsid w:val="00BD76C7"/>
    <w:rPr>
      <w:rFonts w:ascii="Arial" w:hAnsi="Arial" w:cs="Arial"/>
      <w:sz w:val="22"/>
      <w:szCs w:val="22"/>
      <w:lang w:eastAsia="en-US"/>
    </w:rPr>
  </w:style>
  <w:style w:type="character" w:styleId="Strong">
    <w:name w:val="Strong"/>
    <w:qFormat/>
    <w:rsid w:val="003E1BC9"/>
    <w:rPr>
      <w:b/>
      <w:bCs/>
    </w:rPr>
  </w:style>
  <w:style w:type="table" w:styleId="LightList-Accent5">
    <w:name w:val="Light List Accent 5"/>
    <w:basedOn w:val="TableNormal"/>
    <w:uiPriority w:val="61"/>
    <w:rsid w:val="00A11281"/>
    <w:rPr>
      <w:rFonts w:ascii="Calibri" w:eastAsia="Calibri" w:hAnsi="Calibri"/>
      <w:sz w:val="22"/>
      <w:szCs w:val="22"/>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986ECE"/>
    <w:rPr>
      <w:sz w:val="24"/>
      <w:szCs w:val="24"/>
      <w:lang w:val="en-US" w:eastAsia="en-US"/>
    </w:rPr>
  </w:style>
  <w:style w:type="character" w:customStyle="1" w:styleId="HeaderChar">
    <w:name w:val="Header Char"/>
    <w:basedOn w:val="DefaultParagraphFont"/>
    <w:link w:val="Header"/>
    <w:uiPriority w:val="99"/>
    <w:rsid w:val="00F4769E"/>
    <w:rPr>
      <w:sz w:val="24"/>
      <w:szCs w:val="24"/>
      <w:lang w:val="en-US" w:eastAsia="en-US"/>
    </w:rPr>
  </w:style>
  <w:style w:type="character" w:customStyle="1" w:styleId="Heading3Char">
    <w:name w:val="Heading 3 Char"/>
    <w:basedOn w:val="DefaultParagraphFont"/>
    <w:link w:val="Heading3"/>
    <w:rsid w:val="002D1181"/>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817">
      <w:bodyDiv w:val="1"/>
      <w:marLeft w:val="0"/>
      <w:marRight w:val="0"/>
      <w:marTop w:val="0"/>
      <w:marBottom w:val="0"/>
      <w:divBdr>
        <w:top w:val="none" w:sz="0" w:space="0" w:color="auto"/>
        <w:left w:val="none" w:sz="0" w:space="0" w:color="auto"/>
        <w:bottom w:val="none" w:sz="0" w:space="0" w:color="auto"/>
        <w:right w:val="none" w:sz="0" w:space="0" w:color="auto"/>
      </w:divBdr>
    </w:div>
    <w:div w:id="672952918">
      <w:bodyDiv w:val="1"/>
      <w:marLeft w:val="0"/>
      <w:marRight w:val="0"/>
      <w:marTop w:val="0"/>
      <w:marBottom w:val="0"/>
      <w:divBdr>
        <w:top w:val="none" w:sz="0" w:space="0" w:color="auto"/>
        <w:left w:val="none" w:sz="0" w:space="0" w:color="auto"/>
        <w:bottom w:val="none" w:sz="0" w:space="0" w:color="auto"/>
        <w:right w:val="none" w:sz="0" w:space="0" w:color="auto"/>
      </w:divBdr>
    </w:div>
    <w:div w:id="954100485">
      <w:bodyDiv w:val="1"/>
      <w:marLeft w:val="0"/>
      <w:marRight w:val="0"/>
      <w:marTop w:val="0"/>
      <w:marBottom w:val="0"/>
      <w:divBdr>
        <w:top w:val="none" w:sz="0" w:space="0" w:color="auto"/>
        <w:left w:val="none" w:sz="0" w:space="0" w:color="auto"/>
        <w:bottom w:val="none" w:sz="0" w:space="0" w:color="auto"/>
        <w:right w:val="none" w:sz="0" w:space="0" w:color="auto"/>
      </w:divBdr>
    </w:div>
    <w:div w:id="1275752332">
      <w:bodyDiv w:val="1"/>
      <w:marLeft w:val="0"/>
      <w:marRight w:val="0"/>
      <w:marTop w:val="0"/>
      <w:marBottom w:val="0"/>
      <w:divBdr>
        <w:top w:val="none" w:sz="0" w:space="0" w:color="auto"/>
        <w:left w:val="none" w:sz="0" w:space="0" w:color="auto"/>
        <w:bottom w:val="none" w:sz="0" w:space="0" w:color="auto"/>
        <w:right w:val="none" w:sz="0" w:space="0" w:color="auto"/>
      </w:divBdr>
    </w:div>
    <w:div w:id="1360815595">
      <w:bodyDiv w:val="1"/>
      <w:marLeft w:val="0"/>
      <w:marRight w:val="0"/>
      <w:marTop w:val="0"/>
      <w:marBottom w:val="0"/>
      <w:divBdr>
        <w:top w:val="none" w:sz="0" w:space="0" w:color="auto"/>
        <w:left w:val="none" w:sz="0" w:space="0" w:color="auto"/>
        <w:bottom w:val="none" w:sz="0" w:space="0" w:color="auto"/>
        <w:right w:val="none" w:sz="0" w:space="0" w:color="auto"/>
      </w:divBdr>
    </w:div>
    <w:div w:id="1561938124">
      <w:bodyDiv w:val="1"/>
      <w:marLeft w:val="0"/>
      <w:marRight w:val="0"/>
      <w:marTop w:val="0"/>
      <w:marBottom w:val="0"/>
      <w:divBdr>
        <w:top w:val="none" w:sz="0" w:space="0" w:color="auto"/>
        <w:left w:val="none" w:sz="0" w:space="0" w:color="auto"/>
        <w:bottom w:val="none" w:sz="0" w:space="0" w:color="auto"/>
        <w:right w:val="none" w:sz="0" w:space="0" w:color="auto"/>
      </w:divBdr>
    </w:div>
    <w:div w:id="1856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A167-2FE1-4B5D-AF44-B0B365F5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Network and Information Security Agency</Company>
  <LinksUpToDate>false</LinksUpToDate>
  <CharactersWithSpaces>740</CharactersWithSpaces>
  <SharedDoc>false</SharedDoc>
  <HLinks>
    <vt:vector size="678" baseType="variant">
      <vt:variant>
        <vt:i4>786536</vt:i4>
      </vt:variant>
      <vt:variant>
        <vt:i4>627</vt:i4>
      </vt:variant>
      <vt:variant>
        <vt:i4>0</vt:i4>
      </vt:variant>
      <vt:variant>
        <vt:i4>5</vt:i4>
      </vt:variant>
      <vt:variant>
        <vt:lpwstr>http://ec.europa.eu/budget/execution/ftiers_en.htm</vt:lpwstr>
      </vt:variant>
      <vt:variant>
        <vt:lpwstr/>
      </vt:variant>
      <vt:variant>
        <vt:i4>1441868</vt:i4>
      </vt:variant>
      <vt:variant>
        <vt:i4>624</vt:i4>
      </vt:variant>
      <vt:variant>
        <vt:i4>0</vt:i4>
      </vt:variant>
      <vt:variant>
        <vt:i4>5</vt:i4>
      </vt:variant>
      <vt:variant>
        <vt:lpwstr>http://ec.europa.eu/budget/execution/legal_entities_en.htm</vt:lpwstr>
      </vt:variant>
      <vt:variant>
        <vt:lpwstr/>
      </vt:variant>
      <vt:variant>
        <vt:i4>7995517</vt:i4>
      </vt:variant>
      <vt:variant>
        <vt:i4>621</vt:i4>
      </vt:variant>
      <vt:variant>
        <vt:i4>0</vt:i4>
      </vt:variant>
      <vt:variant>
        <vt:i4>5</vt:i4>
      </vt:variant>
      <vt:variant>
        <vt:lpwstr>http://www.enisa.europa.eu/</vt:lpwstr>
      </vt:variant>
      <vt:variant>
        <vt:lpwstr/>
      </vt:variant>
      <vt:variant>
        <vt:i4>1638460</vt:i4>
      </vt:variant>
      <vt:variant>
        <vt:i4>614</vt:i4>
      </vt:variant>
      <vt:variant>
        <vt:i4>0</vt:i4>
      </vt:variant>
      <vt:variant>
        <vt:i4>5</vt:i4>
      </vt:variant>
      <vt:variant>
        <vt:lpwstr/>
      </vt:variant>
      <vt:variant>
        <vt:lpwstr>_Toc342049938</vt:lpwstr>
      </vt:variant>
      <vt:variant>
        <vt:i4>1638460</vt:i4>
      </vt:variant>
      <vt:variant>
        <vt:i4>608</vt:i4>
      </vt:variant>
      <vt:variant>
        <vt:i4>0</vt:i4>
      </vt:variant>
      <vt:variant>
        <vt:i4>5</vt:i4>
      </vt:variant>
      <vt:variant>
        <vt:lpwstr/>
      </vt:variant>
      <vt:variant>
        <vt:lpwstr>_Toc342049937</vt:lpwstr>
      </vt:variant>
      <vt:variant>
        <vt:i4>1638460</vt:i4>
      </vt:variant>
      <vt:variant>
        <vt:i4>602</vt:i4>
      </vt:variant>
      <vt:variant>
        <vt:i4>0</vt:i4>
      </vt:variant>
      <vt:variant>
        <vt:i4>5</vt:i4>
      </vt:variant>
      <vt:variant>
        <vt:lpwstr/>
      </vt:variant>
      <vt:variant>
        <vt:lpwstr>_Toc342049936</vt:lpwstr>
      </vt:variant>
      <vt:variant>
        <vt:i4>1638460</vt:i4>
      </vt:variant>
      <vt:variant>
        <vt:i4>596</vt:i4>
      </vt:variant>
      <vt:variant>
        <vt:i4>0</vt:i4>
      </vt:variant>
      <vt:variant>
        <vt:i4>5</vt:i4>
      </vt:variant>
      <vt:variant>
        <vt:lpwstr/>
      </vt:variant>
      <vt:variant>
        <vt:lpwstr>_Toc342049935</vt:lpwstr>
      </vt:variant>
      <vt:variant>
        <vt:i4>1638460</vt:i4>
      </vt:variant>
      <vt:variant>
        <vt:i4>590</vt:i4>
      </vt:variant>
      <vt:variant>
        <vt:i4>0</vt:i4>
      </vt:variant>
      <vt:variant>
        <vt:i4>5</vt:i4>
      </vt:variant>
      <vt:variant>
        <vt:lpwstr/>
      </vt:variant>
      <vt:variant>
        <vt:lpwstr>_Toc342049934</vt:lpwstr>
      </vt:variant>
      <vt:variant>
        <vt:i4>1638460</vt:i4>
      </vt:variant>
      <vt:variant>
        <vt:i4>584</vt:i4>
      </vt:variant>
      <vt:variant>
        <vt:i4>0</vt:i4>
      </vt:variant>
      <vt:variant>
        <vt:i4>5</vt:i4>
      </vt:variant>
      <vt:variant>
        <vt:lpwstr/>
      </vt:variant>
      <vt:variant>
        <vt:lpwstr>_Toc342049933</vt:lpwstr>
      </vt:variant>
      <vt:variant>
        <vt:i4>1638460</vt:i4>
      </vt:variant>
      <vt:variant>
        <vt:i4>578</vt:i4>
      </vt:variant>
      <vt:variant>
        <vt:i4>0</vt:i4>
      </vt:variant>
      <vt:variant>
        <vt:i4>5</vt:i4>
      </vt:variant>
      <vt:variant>
        <vt:lpwstr/>
      </vt:variant>
      <vt:variant>
        <vt:lpwstr>_Toc342049932</vt:lpwstr>
      </vt:variant>
      <vt:variant>
        <vt:i4>1638460</vt:i4>
      </vt:variant>
      <vt:variant>
        <vt:i4>572</vt:i4>
      </vt:variant>
      <vt:variant>
        <vt:i4>0</vt:i4>
      </vt:variant>
      <vt:variant>
        <vt:i4>5</vt:i4>
      </vt:variant>
      <vt:variant>
        <vt:lpwstr/>
      </vt:variant>
      <vt:variant>
        <vt:lpwstr>_Toc342049931</vt:lpwstr>
      </vt:variant>
      <vt:variant>
        <vt:i4>1638460</vt:i4>
      </vt:variant>
      <vt:variant>
        <vt:i4>566</vt:i4>
      </vt:variant>
      <vt:variant>
        <vt:i4>0</vt:i4>
      </vt:variant>
      <vt:variant>
        <vt:i4>5</vt:i4>
      </vt:variant>
      <vt:variant>
        <vt:lpwstr/>
      </vt:variant>
      <vt:variant>
        <vt:lpwstr>_Toc342049930</vt:lpwstr>
      </vt:variant>
      <vt:variant>
        <vt:i4>1572924</vt:i4>
      </vt:variant>
      <vt:variant>
        <vt:i4>560</vt:i4>
      </vt:variant>
      <vt:variant>
        <vt:i4>0</vt:i4>
      </vt:variant>
      <vt:variant>
        <vt:i4>5</vt:i4>
      </vt:variant>
      <vt:variant>
        <vt:lpwstr/>
      </vt:variant>
      <vt:variant>
        <vt:lpwstr>_Toc342049929</vt:lpwstr>
      </vt:variant>
      <vt:variant>
        <vt:i4>1572924</vt:i4>
      </vt:variant>
      <vt:variant>
        <vt:i4>554</vt:i4>
      </vt:variant>
      <vt:variant>
        <vt:i4>0</vt:i4>
      </vt:variant>
      <vt:variant>
        <vt:i4>5</vt:i4>
      </vt:variant>
      <vt:variant>
        <vt:lpwstr/>
      </vt:variant>
      <vt:variant>
        <vt:lpwstr>_Toc342049928</vt:lpwstr>
      </vt:variant>
      <vt:variant>
        <vt:i4>1572924</vt:i4>
      </vt:variant>
      <vt:variant>
        <vt:i4>548</vt:i4>
      </vt:variant>
      <vt:variant>
        <vt:i4>0</vt:i4>
      </vt:variant>
      <vt:variant>
        <vt:i4>5</vt:i4>
      </vt:variant>
      <vt:variant>
        <vt:lpwstr/>
      </vt:variant>
      <vt:variant>
        <vt:lpwstr>_Toc342049926</vt:lpwstr>
      </vt:variant>
      <vt:variant>
        <vt:i4>1572924</vt:i4>
      </vt:variant>
      <vt:variant>
        <vt:i4>542</vt:i4>
      </vt:variant>
      <vt:variant>
        <vt:i4>0</vt:i4>
      </vt:variant>
      <vt:variant>
        <vt:i4>5</vt:i4>
      </vt:variant>
      <vt:variant>
        <vt:lpwstr/>
      </vt:variant>
      <vt:variant>
        <vt:lpwstr>_Toc342049925</vt:lpwstr>
      </vt:variant>
      <vt:variant>
        <vt:i4>1572924</vt:i4>
      </vt:variant>
      <vt:variant>
        <vt:i4>536</vt:i4>
      </vt:variant>
      <vt:variant>
        <vt:i4>0</vt:i4>
      </vt:variant>
      <vt:variant>
        <vt:i4>5</vt:i4>
      </vt:variant>
      <vt:variant>
        <vt:lpwstr/>
      </vt:variant>
      <vt:variant>
        <vt:lpwstr>_Toc342049924</vt:lpwstr>
      </vt:variant>
      <vt:variant>
        <vt:i4>1572924</vt:i4>
      </vt:variant>
      <vt:variant>
        <vt:i4>530</vt:i4>
      </vt:variant>
      <vt:variant>
        <vt:i4>0</vt:i4>
      </vt:variant>
      <vt:variant>
        <vt:i4>5</vt:i4>
      </vt:variant>
      <vt:variant>
        <vt:lpwstr/>
      </vt:variant>
      <vt:variant>
        <vt:lpwstr>_Toc342049923</vt:lpwstr>
      </vt:variant>
      <vt:variant>
        <vt:i4>1572924</vt:i4>
      </vt:variant>
      <vt:variant>
        <vt:i4>524</vt:i4>
      </vt:variant>
      <vt:variant>
        <vt:i4>0</vt:i4>
      </vt:variant>
      <vt:variant>
        <vt:i4>5</vt:i4>
      </vt:variant>
      <vt:variant>
        <vt:lpwstr/>
      </vt:variant>
      <vt:variant>
        <vt:lpwstr>_Toc342049922</vt:lpwstr>
      </vt:variant>
      <vt:variant>
        <vt:i4>1572924</vt:i4>
      </vt:variant>
      <vt:variant>
        <vt:i4>518</vt:i4>
      </vt:variant>
      <vt:variant>
        <vt:i4>0</vt:i4>
      </vt:variant>
      <vt:variant>
        <vt:i4>5</vt:i4>
      </vt:variant>
      <vt:variant>
        <vt:lpwstr/>
      </vt:variant>
      <vt:variant>
        <vt:lpwstr>_Toc342049921</vt:lpwstr>
      </vt:variant>
      <vt:variant>
        <vt:i4>1572924</vt:i4>
      </vt:variant>
      <vt:variant>
        <vt:i4>512</vt:i4>
      </vt:variant>
      <vt:variant>
        <vt:i4>0</vt:i4>
      </vt:variant>
      <vt:variant>
        <vt:i4>5</vt:i4>
      </vt:variant>
      <vt:variant>
        <vt:lpwstr/>
      </vt:variant>
      <vt:variant>
        <vt:lpwstr>_Toc342049920</vt:lpwstr>
      </vt:variant>
      <vt:variant>
        <vt:i4>1769532</vt:i4>
      </vt:variant>
      <vt:variant>
        <vt:i4>506</vt:i4>
      </vt:variant>
      <vt:variant>
        <vt:i4>0</vt:i4>
      </vt:variant>
      <vt:variant>
        <vt:i4>5</vt:i4>
      </vt:variant>
      <vt:variant>
        <vt:lpwstr/>
      </vt:variant>
      <vt:variant>
        <vt:lpwstr>_Toc342049919</vt:lpwstr>
      </vt:variant>
      <vt:variant>
        <vt:i4>1769532</vt:i4>
      </vt:variant>
      <vt:variant>
        <vt:i4>500</vt:i4>
      </vt:variant>
      <vt:variant>
        <vt:i4>0</vt:i4>
      </vt:variant>
      <vt:variant>
        <vt:i4>5</vt:i4>
      </vt:variant>
      <vt:variant>
        <vt:lpwstr/>
      </vt:variant>
      <vt:variant>
        <vt:lpwstr>_Toc342049918</vt:lpwstr>
      </vt:variant>
      <vt:variant>
        <vt:i4>1769532</vt:i4>
      </vt:variant>
      <vt:variant>
        <vt:i4>494</vt:i4>
      </vt:variant>
      <vt:variant>
        <vt:i4>0</vt:i4>
      </vt:variant>
      <vt:variant>
        <vt:i4>5</vt:i4>
      </vt:variant>
      <vt:variant>
        <vt:lpwstr/>
      </vt:variant>
      <vt:variant>
        <vt:lpwstr>_Toc342049917</vt:lpwstr>
      </vt:variant>
      <vt:variant>
        <vt:i4>1769532</vt:i4>
      </vt:variant>
      <vt:variant>
        <vt:i4>488</vt:i4>
      </vt:variant>
      <vt:variant>
        <vt:i4>0</vt:i4>
      </vt:variant>
      <vt:variant>
        <vt:i4>5</vt:i4>
      </vt:variant>
      <vt:variant>
        <vt:lpwstr/>
      </vt:variant>
      <vt:variant>
        <vt:lpwstr>_Toc342049916</vt:lpwstr>
      </vt:variant>
      <vt:variant>
        <vt:i4>1769532</vt:i4>
      </vt:variant>
      <vt:variant>
        <vt:i4>482</vt:i4>
      </vt:variant>
      <vt:variant>
        <vt:i4>0</vt:i4>
      </vt:variant>
      <vt:variant>
        <vt:i4>5</vt:i4>
      </vt:variant>
      <vt:variant>
        <vt:lpwstr/>
      </vt:variant>
      <vt:variant>
        <vt:lpwstr>_Toc342049915</vt:lpwstr>
      </vt:variant>
      <vt:variant>
        <vt:i4>1769532</vt:i4>
      </vt:variant>
      <vt:variant>
        <vt:i4>476</vt:i4>
      </vt:variant>
      <vt:variant>
        <vt:i4>0</vt:i4>
      </vt:variant>
      <vt:variant>
        <vt:i4>5</vt:i4>
      </vt:variant>
      <vt:variant>
        <vt:lpwstr/>
      </vt:variant>
      <vt:variant>
        <vt:lpwstr>_Toc342049914</vt:lpwstr>
      </vt:variant>
      <vt:variant>
        <vt:i4>1769532</vt:i4>
      </vt:variant>
      <vt:variant>
        <vt:i4>470</vt:i4>
      </vt:variant>
      <vt:variant>
        <vt:i4>0</vt:i4>
      </vt:variant>
      <vt:variant>
        <vt:i4>5</vt:i4>
      </vt:variant>
      <vt:variant>
        <vt:lpwstr/>
      </vt:variant>
      <vt:variant>
        <vt:lpwstr>_Toc342049913</vt:lpwstr>
      </vt:variant>
      <vt:variant>
        <vt:i4>1769532</vt:i4>
      </vt:variant>
      <vt:variant>
        <vt:i4>464</vt:i4>
      </vt:variant>
      <vt:variant>
        <vt:i4>0</vt:i4>
      </vt:variant>
      <vt:variant>
        <vt:i4>5</vt:i4>
      </vt:variant>
      <vt:variant>
        <vt:lpwstr/>
      </vt:variant>
      <vt:variant>
        <vt:lpwstr>_Toc342049912</vt:lpwstr>
      </vt:variant>
      <vt:variant>
        <vt:i4>1769532</vt:i4>
      </vt:variant>
      <vt:variant>
        <vt:i4>458</vt:i4>
      </vt:variant>
      <vt:variant>
        <vt:i4>0</vt:i4>
      </vt:variant>
      <vt:variant>
        <vt:i4>5</vt:i4>
      </vt:variant>
      <vt:variant>
        <vt:lpwstr/>
      </vt:variant>
      <vt:variant>
        <vt:lpwstr>_Toc342049911</vt:lpwstr>
      </vt:variant>
      <vt:variant>
        <vt:i4>1769532</vt:i4>
      </vt:variant>
      <vt:variant>
        <vt:i4>452</vt:i4>
      </vt:variant>
      <vt:variant>
        <vt:i4>0</vt:i4>
      </vt:variant>
      <vt:variant>
        <vt:i4>5</vt:i4>
      </vt:variant>
      <vt:variant>
        <vt:lpwstr/>
      </vt:variant>
      <vt:variant>
        <vt:lpwstr>_Toc342049910</vt:lpwstr>
      </vt:variant>
      <vt:variant>
        <vt:i4>1703996</vt:i4>
      </vt:variant>
      <vt:variant>
        <vt:i4>446</vt:i4>
      </vt:variant>
      <vt:variant>
        <vt:i4>0</vt:i4>
      </vt:variant>
      <vt:variant>
        <vt:i4>5</vt:i4>
      </vt:variant>
      <vt:variant>
        <vt:lpwstr/>
      </vt:variant>
      <vt:variant>
        <vt:lpwstr>_Toc342049909</vt:lpwstr>
      </vt:variant>
      <vt:variant>
        <vt:i4>1703996</vt:i4>
      </vt:variant>
      <vt:variant>
        <vt:i4>440</vt:i4>
      </vt:variant>
      <vt:variant>
        <vt:i4>0</vt:i4>
      </vt:variant>
      <vt:variant>
        <vt:i4>5</vt:i4>
      </vt:variant>
      <vt:variant>
        <vt:lpwstr/>
      </vt:variant>
      <vt:variant>
        <vt:lpwstr>_Toc342049908</vt:lpwstr>
      </vt:variant>
      <vt:variant>
        <vt:i4>1703996</vt:i4>
      </vt:variant>
      <vt:variant>
        <vt:i4>434</vt:i4>
      </vt:variant>
      <vt:variant>
        <vt:i4>0</vt:i4>
      </vt:variant>
      <vt:variant>
        <vt:i4>5</vt:i4>
      </vt:variant>
      <vt:variant>
        <vt:lpwstr/>
      </vt:variant>
      <vt:variant>
        <vt:lpwstr>_Toc342049907</vt:lpwstr>
      </vt:variant>
      <vt:variant>
        <vt:i4>1703996</vt:i4>
      </vt:variant>
      <vt:variant>
        <vt:i4>428</vt:i4>
      </vt:variant>
      <vt:variant>
        <vt:i4>0</vt:i4>
      </vt:variant>
      <vt:variant>
        <vt:i4>5</vt:i4>
      </vt:variant>
      <vt:variant>
        <vt:lpwstr/>
      </vt:variant>
      <vt:variant>
        <vt:lpwstr>_Toc342049906</vt:lpwstr>
      </vt:variant>
      <vt:variant>
        <vt:i4>1703996</vt:i4>
      </vt:variant>
      <vt:variant>
        <vt:i4>422</vt:i4>
      </vt:variant>
      <vt:variant>
        <vt:i4>0</vt:i4>
      </vt:variant>
      <vt:variant>
        <vt:i4>5</vt:i4>
      </vt:variant>
      <vt:variant>
        <vt:lpwstr/>
      </vt:variant>
      <vt:variant>
        <vt:lpwstr>_Toc342049905</vt:lpwstr>
      </vt:variant>
      <vt:variant>
        <vt:i4>1703996</vt:i4>
      </vt:variant>
      <vt:variant>
        <vt:i4>416</vt:i4>
      </vt:variant>
      <vt:variant>
        <vt:i4>0</vt:i4>
      </vt:variant>
      <vt:variant>
        <vt:i4>5</vt:i4>
      </vt:variant>
      <vt:variant>
        <vt:lpwstr/>
      </vt:variant>
      <vt:variant>
        <vt:lpwstr>_Toc342049904</vt:lpwstr>
      </vt:variant>
      <vt:variant>
        <vt:i4>1703996</vt:i4>
      </vt:variant>
      <vt:variant>
        <vt:i4>410</vt:i4>
      </vt:variant>
      <vt:variant>
        <vt:i4>0</vt:i4>
      </vt:variant>
      <vt:variant>
        <vt:i4>5</vt:i4>
      </vt:variant>
      <vt:variant>
        <vt:lpwstr/>
      </vt:variant>
      <vt:variant>
        <vt:lpwstr>_Toc342049903</vt:lpwstr>
      </vt:variant>
      <vt:variant>
        <vt:i4>1703996</vt:i4>
      </vt:variant>
      <vt:variant>
        <vt:i4>404</vt:i4>
      </vt:variant>
      <vt:variant>
        <vt:i4>0</vt:i4>
      </vt:variant>
      <vt:variant>
        <vt:i4>5</vt:i4>
      </vt:variant>
      <vt:variant>
        <vt:lpwstr/>
      </vt:variant>
      <vt:variant>
        <vt:lpwstr>_Toc342049902</vt:lpwstr>
      </vt:variant>
      <vt:variant>
        <vt:i4>1703996</vt:i4>
      </vt:variant>
      <vt:variant>
        <vt:i4>398</vt:i4>
      </vt:variant>
      <vt:variant>
        <vt:i4>0</vt:i4>
      </vt:variant>
      <vt:variant>
        <vt:i4>5</vt:i4>
      </vt:variant>
      <vt:variant>
        <vt:lpwstr/>
      </vt:variant>
      <vt:variant>
        <vt:lpwstr>_Toc342049901</vt:lpwstr>
      </vt:variant>
      <vt:variant>
        <vt:i4>1703996</vt:i4>
      </vt:variant>
      <vt:variant>
        <vt:i4>392</vt:i4>
      </vt:variant>
      <vt:variant>
        <vt:i4>0</vt:i4>
      </vt:variant>
      <vt:variant>
        <vt:i4>5</vt:i4>
      </vt:variant>
      <vt:variant>
        <vt:lpwstr/>
      </vt:variant>
      <vt:variant>
        <vt:lpwstr>_Toc342049900</vt:lpwstr>
      </vt:variant>
      <vt:variant>
        <vt:i4>1245245</vt:i4>
      </vt:variant>
      <vt:variant>
        <vt:i4>386</vt:i4>
      </vt:variant>
      <vt:variant>
        <vt:i4>0</vt:i4>
      </vt:variant>
      <vt:variant>
        <vt:i4>5</vt:i4>
      </vt:variant>
      <vt:variant>
        <vt:lpwstr/>
      </vt:variant>
      <vt:variant>
        <vt:lpwstr>_Toc342049899</vt:lpwstr>
      </vt:variant>
      <vt:variant>
        <vt:i4>1245245</vt:i4>
      </vt:variant>
      <vt:variant>
        <vt:i4>380</vt:i4>
      </vt:variant>
      <vt:variant>
        <vt:i4>0</vt:i4>
      </vt:variant>
      <vt:variant>
        <vt:i4>5</vt:i4>
      </vt:variant>
      <vt:variant>
        <vt:lpwstr/>
      </vt:variant>
      <vt:variant>
        <vt:lpwstr>_Toc342049898</vt:lpwstr>
      </vt:variant>
      <vt:variant>
        <vt:i4>1245245</vt:i4>
      </vt:variant>
      <vt:variant>
        <vt:i4>374</vt:i4>
      </vt:variant>
      <vt:variant>
        <vt:i4>0</vt:i4>
      </vt:variant>
      <vt:variant>
        <vt:i4>5</vt:i4>
      </vt:variant>
      <vt:variant>
        <vt:lpwstr/>
      </vt:variant>
      <vt:variant>
        <vt:lpwstr>_Toc342049897</vt:lpwstr>
      </vt:variant>
      <vt:variant>
        <vt:i4>1245245</vt:i4>
      </vt:variant>
      <vt:variant>
        <vt:i4>368</vt:i4>
      </vt:variant>
      <vt:variant>
        <vt:i4>0</vt:i4>
      </vt:variant>
      <vt:variant>
        <vt:i4>5</vt:i4>
      </vt:variant>
      <vt:variant>
        <vt:lpwstr/>
      </vt:variant>
      <vt:variant>
        <vt:lpwstr>_Toc342049896</vt:lpwstr>
      </vt:variant>
      <vt:variant>
        <vt:i4>1245245</vt:i4>
      </vt:variant>
      <vt:variant>
        <vt:i4>362</vt:i4>
      </vt:variant>
      <vt:variant>
        <vt:i4>0</vt:i4>
      </vt:variant>
      <vt:variant>
        <vt:i4>5</vt:i4>
      </vt:variant>
      <vt:variant>
        <vt:lpwstr/>
      </vt:variant>
      <vt:variant>
        <vt:lpwstr>_Toc342049895</vt:lpwstr>
      </vt:variant>
      <vt:variant>
        <vt:i4>1245245</vt:i4>
      </vt:variant>
      <vt:variant>
        <vt:i4>356</vt:i4>
      </vt:variant>
      <vt:variant>
        <vt:i4>0</vt:i4>
      </vt:variant>
      <vt:variant>
        <vt:i4>5</vt:i4>
      </vt:variant>
      <vt:variant>
        <vt:lpwstr/>
      </vt:variant>
      <vt:variant>
        <vt:lpwstr>_Toc342049894</vt:lpwstr>
      </vt:variant>
      <vt:variant>
        <vt:i4>1245245</vt:i4>
      </vt:variant>
      <vt:variant>
        <vt:i4>350</vt:i4>
      </vt:variant>
      <vt:variant>
        <vt:i4>0</vt:i4>
      </vt:variant>
      <vt:variant>
        <vt:i4>5</vt:i4>
      </vt:variant>
      <vt:variant>
        <vt:lpwstr/>
      </vt:variant>
      <vt:variant>
        <vt:lpwstr>_Toc342049893</vt:lpwstr>
      </vt:variant>
      <vt:variant>
        <vt:i4>1245245</vt:i4>
      </vt:variant>
      <vt:variant>
        <vt:i4>344</vt:i4>
      </vt:variant>
      <vt:variant>
        <vt:i4>0</vt:i4>
      </vt:variant>
      <vt:variant>
        <vt:i4>5</vt:i4>
      </vt:variant>
      <vt:variant>
        <vt:lpwstr/>
      </vt:variant>
      <vt:variant>
        <vt:lpwstr>_Toc342049892</vt:lpwstr>
      </vt:variant>
      <vt:variant>
        <vt:i4>1245245</vt:i4>
      </vt:variant>
      <vt:variant>
        <vt:i4>338</vt:i4>
      </vt:variant>
      <vt:variant>
        <vt:i4>0</vt:i4>
      </vt:variant>
      <vt:variant>
        <vt:i4>5</vt:i4>
      </vt:variant>
      <vt:variant>
        <vt:lpwstr/>
      </vt:variant>
      <vt:variant>
        <vt:lpwstr>_Toc342049891</vt:lpwstr>
      </vt:variant>
      <vt:variant>
        <vt:i4>1245245</vt:i4>
      </vt:variant>
      <vt:variant>
        <vt:i4>332</vt:i4>
      </vt:variant>
      <vt:variant>
        <vt:i4>0</vt:i4>
      </vt:variant>
      <vt:variant>
        <vt:i4>5</vt:i4>
      </vt:variant>
      <vt:variant>
        <vt:lpwstr/>
      </vt:variant>
      <vt:variant>
        <vt:lpwstr>_Toc342049890</vt:lpwstr>
      </vt:variant>
      <vt:variant>
        <vt:i4>1179709</vt:i4>
      </vt:variant>
      <vt:variant>
        <vt:i4>326</vt:i4>
      </vt:variant>
      <vt:variant>
        <vt:i4>0</vt:i4>
      </vt:variant>
      <vt:variant>
        <vt:i4>5</vt:i4>
      </vt:variant>
      <vt:variant>
        <vt:lpwstr/>
      </vt:variant>
      <vt:variant>
        <vt:lpwstr>_Toc342049888</vt:lpwstr>
      </vt:variant>
      <vt:variant>
        <vt:i4>1179709</vt:i4>
      </vt:variant>
      <vt:variant>
        <vt:i4>320</vt:i4>
      </vt:variant>
      <vt:variant>
        <vt:i4>0</vt:i4>
      </vt:variant>
      <vt:variant>
        <vt:i4>5</vt:i4>
      </vt:variant>
      <vt:variant>
        <vt:lpwstr/>
      </vt:variant>
      <vt:variant>
        <vt:lpwstr>_Toc342049887</vt:lpwstr>
      </vt:variant>
      <vt:variant>
        <vt:i4>1179709</vt:i4>
      </vt:variant>
      <vt:variant>
        <vt:i4>314</vt:i4>
      </vt:variant>
      <vt:variant>
        <vt:i4>0</vt:i4>
      </vt:variant>
      <vt:variant>
        <vt:i4>5</vt:i4>
      </vt:variant>
      <vt:variant>
        <vt:lpwstr/>
      </vt:variant>
      <vt:variant>
        <vt:lpwstr>_Toc342049886</vt:lpwstr>
      </vt:variant>
      <vt:variant>
        <vt:i4>1179709</vt:i4>
      </vt:variant>
      <vt:variant>
        <vt:i4>308</vt:i4>
      </vt:variant>
      <vt:variant>
        <vt:i4>0</vt:i4>
      </vt:variant>
      <vt:variant>
        <vt:i4>5</vt:i4>
      </vt:variant>
      <vt:variant>
        <vt:lpwstr/>
      </vt:variant>
      <vt:variant>
        <vt:lpwstr>_Toc342049885</vt:lpwstr>
      </vt:variant>
      <vt:variant>
        <vt:i4>1179709</vt:i4>
      </vt:variant>
      <vt:variant>
        <vt:i4>302</vt:i4>
      </vt:variant>
      <vt:variant>
        <vt:i4>0</vt:i4>
      </vt:variant>
      <vt:variant>
        <vt:i4>5</vt:i4>
      </vt:variant>
      <vt:variant>
        <vt:lpwstr/>
      </vt:variant>
      <vt:variant>
        <vt:lpwstr>_Toc342049884</vt:lpwstr>
      </vt:variant>
      <vt:variant>
        <vt:i4>1179709</vt:i4>
      </vt:variant>
      <vt:variant>
        <vt:i4>296</vt:i4>
      </vt:variant>
      <vt:variant>
        <vt:i4>0</vt:i4>
      </vt:variant>
      <vt:variant>
        <vt:i4>5</vt:i4>
      </vt:variant>
      <vt:variant>
        <vt:lpwstr/>
      </vt:variant>
      <vt:variant>
        <vt:lpwstr>_Toc342049883</vt:lpwstr>
      </vt:variant>
      <vt:variant>
        <vt:i4>1179709</vt:i4>
      </vt:variant>
      <vt:variant>
        <vt:i4>290</vt:i4>
      </vt:variant>
      <vt:variant>
        <vt:i4>0</vt:i4>
      </vt:variant>
      <vt:variant>
        <vt:i4>5</vt:i4>
      </vt:variant>
      <vt:variant>
        <vt:lpwstr/>
      </vt:variant>
      <vt:variant>
        <vt:lpwstr>_Toc342049882</vt:lpwstr>
      </vt:variant>
      <vt:variant>
        <vt:i4>1179709</vt:i4>
      </vt:variant>
      <vt:variant>
        <vt:i4>284</vt:i4>
      </vt:variant>
      <vt:variant>
        <vt:i4>0</vt:i4>
      </vt:variant>
      <vt:variant>
        <vt:i4>5</vt:i4>
      </vt:variant>
      <vt:variant>
        <vt:lpwstr/>
      </vt:variant>
      <vt:variant>
        <vt:lpwstr>_Toc342049881</vt:lpwstr>
      </vt:variant>
      <vt:variant>
        <vt:i4>1179709</vt:i4>
      </vt:variant>
      <vt:variant>
        <vt:i4>278</vt:i4>
      </vt:variant>
      <vt:variant>
        <vt:i4>0</vt:i4>
      </vt:variant>
      <vt:variant>
        <vt:i4>5</vt:i4>
      </vt:variant>
      <vt:variant>
        <vt:lpwstr/>
      </vt:variant>
      <vt:variant>
        <vt:lpwstr>_Toc342049880</vt:lpwstr>
      </vt:variant>
      <vt:variant>
        <vt:i4>1900605</vt:i4>
      </vt:variant>
      <vt:variant>
        <vt:i4>272</vt:i4>
      </vt:variant>
      <vt:variant>
        <vt:i4>0</vt:i4>
      </vt:variant>
      <vt:variant>
        <vt:i4>5</vt:i4>
      </vt:variant>
      <vt:variant>
        <vt:lpwstr/>
      </vt:variant>
      <vt:variant>
        <vt:lpwstr>_Toc342049879</vt:lpwstr>
      </vt:variant>
      <vt:variant>
        <vt:i4>1900605</vt:i4>
      </vt:variant>
      <vt:variant>
        <vt:i4>266</vt:i4>
      </vt:variant>
      <vt:variant>
        <vt:i4>0</vt:i4>
      </vt:variant>
      <vt:variant>
        <vt:i4>5</vt:i4>
      </vt:variant>
      <vt:variant>
        <vt:lpwstr/>
      </vt:variant>
      <vt:variant>
        <vt:lpwstr>_Toc342049878</vt:lpwstr>
      </vt:variant>
      <vt:variant>
        <vt:i4>1900605</vt:i4>
      </vt:variant>
      <vt:variant>
        <vt:i4>260</vt:i4>
      </vt:variant>
      <vt:variant>
        <vt:i4>0</vt:i4>
      </vt:variant>
      <vt:variant>
        <vt:i4>5</vt:i4>
      </vt:variant>
      <vt:variant>
        <vt:lpwstr/>
      </vt:variant>
      <vt:variant>
        <vt:lpwstr>_Toc342049877</vt:lpwstr>
      </vt:variant>
      <vt:variant>
        <vt:i4>1900605</vt:i4>
      </vt:variant>
      <vt:variant>
        <vt:i4>254</vt:i4>
      </vt:variant>
      <vt:variant>
        <vt:i4>0</vt:i4>
      </vt:variant>
      <vt:variant>
        <vt:i4>5</vt:i4>
      </vt:variant>
      <vt:variant>
        <vt:lpwstr/>
      </vt:variant>
      <vt:variant>
        <vt:lpwstr>_Toc342049876</vt:lpwstr>
      </vt:variant>
      <vt:variant>
        <vt:i4>1900605</vt:i4>
      </vt:variant>
      <vt:variant>
        <vt:i4>248</vt:i4>
      </vt:variant>
      <vt:variant>
        <vt:i4>0</vt:i4>
      </vt:variant>
      <vt:variant>
        <vt:i4>5</vt:i4>
      </vt:variant>
      <vt:variant>
        <vt:lpwstr/>
      </vt:variant>
      <vt:variant>
        <vt:lpwstr>_Toc342049875</vt:lpwstr>
      </vt:variant>
      <vt:variant>
        <vt:i4>1900605</vt:i4>
      </vt:variant>
      <vt:variant>
        <vt:i4>242</vt:i4>
      </vt:variant>
      <vt:variant>
        <vt:i4>0</vt:i4>
      </vt:variant>
      <vt:variant>
        <vt:i4>5</vt:i4>
      </vt:variant>
      <vt:variant>
        <vt:lpwstr/>
      </vt:variant>
      <vt:variant>
        <vt:lpwstr>_Toc342049874</vt:lpwstr>
      </vt:variant>
      <vt:variant>
        <vt:i4>1900605</vt:i4>
      </vt:variant>
      <vt:variant>
        <vt:i4>236</vt:i4>
      </vt:variant>
      <vt:variant>
        <vt:i4>0</vt:i4>
      </vt:variant>
      <vt:variant>
        <vt:i4>5</vt:i4>
      </vt:variant>
      <vt:variant>
        <vt:lpwstr/>
      </vt:variant>
      <vt:variant>
        <vt:lpwstr>_Toc342049873</vt:lpwstr>
      </vt:variant>
      <vt:variant>
        <vt:i4>1900605</vt:i4>
      </vt:variant>
      <vt:variant>
        <vt:i4>230</vt:i4>
      </vt:variant>
      <vt:variant>
        <vt:i4>0</vt:i4>
      </vt:variant>
      <vt:variant>
        <vt:i4>5</vt:i4>
      </vt:variant>
      <vt:variant>
        <vt:lpwstr/>
      </vt:variant>
      <vt:variant>
        <vt:lpwstr>_Toc342049871</vt:lpwstr>
      </vt:variant>
      <vt:variant>
        <vt:i4>1900605</vt:i4>
      </vt:variant>
      <vt:variant>
        <vt:i4>224</vt:i4>
      </vt:variant>
      <vt:variant>
        <vt:i4>0</vt:i4>
      </vt:variant>
      <vt:variant>
        <vt:i4>5</vt:i4>
      </vt:variant>
      <vt:variant>
        <vt:lpwstr/>
      </vt:variant>
      <vt:variant>
        <vt:lpwstr>_Toc342049870</vt:lpwstr>
      </vt:variant>
      <vt:variant>
        <vt:i4>1835069</vt:i4>
      </vt:variant>
      <vt:variant>
        <vt:i4>218</vt:i4>
      </vt:variant>
      <vt:variant>
        <vt:i4>0</vt:i4>
      </vt:variant>
      <vt:variant>
        <vt:i4>5</vt:i4>
      </vt:variant>
      <vt:variant>
        <vt:lpwstr/>
      </vt:variant>
      <vt:variant>
        <vt:lpwstr>_Toc342049869</vt:lpwstr>
      </vt:variant>
      <vt:variant>
        <vt:i4>1835069</vt:i4>
      </vt:variant>
      <vt:variant>
        <vt:i4>212</vt:i4>
      </vt:variant>
      <vt:variant>
        <vt:i4>0</vt:i4>
      </vt:variant>
      <vt:variant>
        <vt:i4>5</vt:i4>
      </vt:variant>
      <vt:variant>
        <vt:lpwstr/>
      </vt:variant>
      <vt:variant>
        <vt:lpwstr>_Toc342049868</vt:lpwstr>
      </vt:variant>
      <vt:variant>
        <vt:i4>1835069</vt:i4>
      </vt:variant>
      <vt:variant>
        <vt:i4>206</vt:i4>
      </vt:variant>
      <vt:variant>
        <vt:i4>0</vt:i4>
      </vt:variant>
      <vt:variant>
        <vt:i4>5</vt:i4>
      </vt:variant>
      <vt:variant>
        <vt:lpwstr/>
      </vt:variant>
      <vt:variant>
        <vt:lpwstr>_Toc342049867</vt:lpwstr>
      </vt:variant>
      <vt:variant>
        <vt:i4>1835069</vt:i4>
      </vt:variant>
      <vt:variant>
        <vt:i4>200</vt:i4>
      </vt:variant>
      <vt:variant>
        <vt:i4>0</vt:i4>
      </vt:variant>
      <vt:variant>
        <vt:i4>5</vt:i4>
      </vt:variant>
      <vt:variant>
        <vt:lpwstr/>
      </vt:variant>
      <vt:variant>
        <vt:lpwstr>_Toc342049866</vt:lpwstr>
      </vt:variant>
      <vt:variant>
        <vt:i4>1835069</vt:i4>
      </vt:variant>
      <vt:variant>
        <vt:i4>194</vt:i4>
      </vt:variant>
      <vt:variant>
        <vt:i4>0</vt:i4>
      </vt:variant>
      <vt:variant>
        <vt:i4>5</vt:i4>
      </vt:variant>
      <vt:variant>
        <vt:lpwstr/>
      </vt:variant>
      <vt:variant>
        <vt:lpwstr>_Toc342049865</vt:lpwstr>
      </vt:variant>
      <vt:variant>
        <vt:i4>1835069</vt:i4>
      </vt:variant>
      <vt:variant>
        <vt:i4>188</vt:i4>
      </vt:variant>
      <vt:variant>
        <vt:i4>0</vt:i4>
      </vt:variant>
      <vt:variant>
        <vt:i4>5</vt:i4>
      </vt:variant>
      <vt:variant>
        <vt:lpwstr/>
      </vt:variant>
      <vt:variant>
        <vt:lpwstr>_Toc342049864</vt:lpwstr>
      </vt:variant>
      <vt:variant>
        <vt:i4>1835069</vt:i4>
      </vt:variant>
      <vt:variant>
        <vt:i4>182</vt:i4>
      </vt:variant>
      <vt:variant>
        <vt:i4>0</vt:i4>
      </vt:variant>
      <vt:variant>
        <vt:i4>5</vt:i4>
      </vt:variant>
      <vt:variant>
        <vt:lpwstr/>
      </vt:variant>
      <vt:variant>
        <vt:lpwstr>_Toc342049863</vt:lpwstr>
      </vt:variant>
      <vt:variant>
        <vt:i4>1835069</vt:i4>
      </vt:variant>
      <vt:variant>
        <vt:i4>176</vt:i4>
      </vt:variant>
      <vt:variant>
        <vt:i4>0</vt:i4>
      </vt:variant>
      <vt:variant>
        <vt:i4>5</vt:i4>
      </vt:variant>
      <vt:variant>
        <vt:lpwstr/>
      </vt:variant>
      <vt:variant>
        <vt:lpwstr>_Toc342049862</vt:lpwstr>
      </vt:variant>
      <vt:variant>
        <vt:i4>1835069</vt:i4>
      </vt:variant>
      <vt:variant>
        <vt:i4>170</vt:i4>
      </vt:variant>
      <vt:variant>
        <vt:i4>0</vt:i4>
      </vt:variant>
      <vt:variant>
        <vt:i4>5</vt:i4>
      </vt:variant>
      <vt:variant>
        <vt:lpwstr/>
      </vt:variant>
      <vt:variant>
        <vt:lpwstr>_Toc342049861</vt:lpwstr>
      </vt:variant>
      <vt:variant>
        <vt:i4>1835069</vt:i4>
      </vt:variant>
      <vt:variant>
        <vt:i4>164</vt:i4>
      </vt:variant>
      <vt:variant>
        <vt:i4>0</vt:i4>
      </vt:variant>
      <vt:variant>
        <vt:i4>5</vt:i4>
      </vt:variant>
      <vt:variant>
        <vt:lpwstr/>
      </vt:variant>
      <vt:variant>
        <vt:lpwstr>_Toc342049860</vt:lpwstr>
      </vt:variant>
      <vt:variant>
        <vt:i4>2031677</vt:i4>
      </vt:variant>
      <vt:variant>
        <vt:i4>158</vt:i4>
      </vt:variant>
      <vt:variant>
        <vt:i4>0</vt:i4>
      </vt:variant>
      <vt:variant>
        <vt:i4>5</vt:i4>
      </vt:variant>
      <vt:variant>
        <vt:lpwstr/>
      </vt:variant>
      <vt:variant>
        <vt:lpwstr>_Toc342049859</vt:lpwstr>
      </vt:variant>
      <vt:variant>
        <vt:i4>2031677</vt:i4>
      </vt:variant>
      <vt:variant>
        <vt:i4>152</vt:i4>
      </vt:variant>
      <vt:variant>
        <vt:i4>0</vt:i4>
      </vt:variant>
      <vt:variant>
        <vt:i4>5</vt:i4>
      </vt:variant>
      <vt:variant>
        <vt:lpwstr/>
      </vt:variant>
      <vt:variant>
        <vt:lpwstr>_Toc342049858</vt:lpwstr>
      </vt:variant>
      <vt:variant>
        <vt:i4>2031677</vt:i4>
      </vt:variant>
      <vt:variant>
        <vt:i4>146</vt:i4>
      </vt:variant>
      <vt:variant>
        <vt:i4>0</vt:i4>
      </vt:variant>
      <vt:variant>
        <vt:i4>5</vt:i4>
      </vt:variant>
      <vt:variant>
        <vt:lpwstr/>
      </vt:variant>
      <vt:variant>
        <vt:lpwstr>_Toc342049857</vt:lpwstr>
      </vt:variant>
      <vt:variant>
        <vt:i4>2031677</vt:i4>
      </vt:variant>
      <vt:variant>
        <vt:i4>140</vt:i4>
      </vt:variant>
      <vt:variant>
        <vt:i4>0</vt:i4>
      </vt:variant>
      <vt:variant>
        <vt:i4>5</vt:i4>
      </vt:variant>
      <vt:variant>
        <vt:lpwstr/>
      </vt:variant>
      <vt:variant>
        <vt:lpwstr>_Toc342049856</vt:lpwstr>
      </vt:variant>
      <vt:variant>
        <vt:i4>2031677</vt:i4>
      </vt:variant>
      <vt:variant>
        <vt:i4>134</vt:i4>
      </vt:variant>
      <vt:variant>
        <vt:i4>0</vt:i4>
      </vt:variant>
      <vt:variant>
        <vt:i4>5</vt:i4>
      </vt:variant>
      <vt:variant>
        <vt:lpwstr/>
      </vt:variant>
      <vt:variant>
        <vt:lpwstr>_Toc342049855</vt:lpwstr>
      </vt:variant>
      <vt:variant>
        <vt:i4>2031677</vt:i4>
      </vt:variant>
      <vt:variant>
        <vt:i4>128</vt:i4>
      </vt:variant>
      <vt:variant>
        <vt:i4>0</vt:i4>
      </vt:variant>
      <vt:variant>
        <vt:i4>5</vt:i4>
      </vt:variant>
      <vt:variant>
        <vt:lpwstr/>
      </vt:variant>
      <vt:variant>
        <vt:lpwstr>_Toc342049854</vt:lpwstr>
      </vt:variant>
      <vt:variant>
        <vt:i4>2031677</vt:i4>
      </vt:variant>
      <vt:variant>
        <vt:i4>122</vt:i4>
      </vt:variant>
      <vt:variant>
        <vt:i4>0</vt:i4>
      </vt:variant>
      <vt:variant>
        <vt:i4>5</vt:i4>
      </vt:variant>
      <vt:variant>
        <vt:lpwstr/>
      </vt:variant>
      <vt:variant>
        <vt:lpwstr>_Toc342049853</vt:lpwstr>
      </vt:variant>
      <vt:variant>
        <vt:i4>2031677</vt:i4>
      </vt:variant>
      <vt:variant>
        <vt:i4>116</vt:i4>
      </vt:variant>
      <vt:variant>
        <vt:i4>0</vt:i4>
      </vt:variant>
      <vt:variant>
        <vt:i4>5</vt:i4>
      </vt:variant>
      <vt:variant>
        <vt:lpwstr/>
      </vt:variant>
      <vt:variant>
        <vt:lpwstr>_Toc342049852</vt:lpwstr>
      </vt:variant>
      <vt:variant>
        <vt:i4>2031677</vt:i4>
      </vt:variant>
      <vt:variant>
        <vt:i4>110</vt:i4>
      </vt:variant>
      <vt:variant>
        <vt:i4>0</vt:i4>
      </vt:variant>
      <vt:variant>
        <vt:i4>5</vt:i4>
      </vt:variant>
      <vt:variant>
        <vt:lpwstr/>
      </vt:variant>
      <vt:variant>
        <vt:lpwstr>_Toc342049851</vt:lpwstr>
      </vt:variant>
      <vt:variant>
        <vt:i4>2031677</vt:i4>
      </vt:variant>
      <vt:variant>
        <vt:i4>104</vt:i4>
      </vt:variant>
      <vt:variant>
        <vt:i4>0</vt:i4>
      </vt:variant>
      <vt:variant>
        <vt:i4>5</vt:i4>
      </vt:variant>
      <vt:variant>
        <vt:lpwstr/>
      </vt:variant>
      <vt:variant>
        <vt:lpwstr>_Toc342049850</vt:lpwstr>
      </vt:variant>
      <vt:variant>
        <vt:i4>1966141</vt:i4>
      </vt:variant>
      <vt:variant>
        <vt:i4>98</vt:i4>
      </vt:variant>
      <vt:variant>
        <vt:i4>0</vt:i4>
      </vt:variant>
      <vt:variant>
        <vt:i4>5</vt:i4>
      </vt:variant>
      <vt:variant>
        <vt:lpwstr/>
      </vt:variant>
      <vt:variant>
        <vt:lpwstr>_Toc342049849</vt:lpwstr>
      </vt:variant>
      <vt:variant>
        <vt:i4>1966141</vt:i4>
      </vt:variant>
      <vt:variant>
        <vt:i4>92</vt:i4>
      </vt:variant>
      <vt:variant>
        <vt:i4>0</vt:i4>
      </vt:variant>
      <vt:variant>
        <vt:i4>5</vt:i4>
      </vt:variant>
      <vt:variant>
        <vt:lpwstr/>
      </vt:variant>
      <vt:variant>
        <vt:lpwstr>_Toc342049848</vt:lpwstr>
      </vt:variant>
      <vt:variant>
        <vt:i4>1966141</vt:i4>
      </vt:variant>
      <vt:variant>
        <vt:i4>86</vt:i4>
      </vt:variant>
      <vt:variant>
        <vt:i4>0</vt:i4>
      </vt:variant>
      <vt:variant>
        <vt:i4>5</vt:i4>
      </vt:variant>
      <vt:variant>
        <vt:lpwstr/>
      </vt:variant>
      <vt:variant>
        <vt:lpwstr>_Toc342049847</vt:lpwstr>
      </vt:variant>
      <vt:variant>
        <vt:i4>1966141</vt:i4>
      </vt:variant>
      <vt:variant>
        <vt:i4>80</vt:i4>
      </vt:variant>
      <vt:variant>
        <vt:i4>0</vt:i4>
      </vt:variant>
      <vt:variant>
        <vt:i4>5</vt:i4>
      </vt:variant>
      <vt:variant>
        <vt:lpwstr/>
      </vt:variant>
      <vt:variant>
        <vt:lpwstr>_Toc342049846</vt:lpwstr>
      </vt:variant>
      <vt:variant>
        <vt:i4>1966141</vt:i4>
      </vt:variant>
      <vt:variant>
        <vt:i4>74</vt:i4>
      </vt:variant>
      <vt:variant>
        <vt:i4>0</vt:i4>
      </vt:variant>
      <vt:variant>
        <vt:i4>5</vt:i4>
      </vt:variant>
      <vt:variant>
        <vt:lpwstr/>
      </vt:variant>
      <vt:variant>
        <vt:lpwstr>_Toc342049845</vt:lpwstr>
      </vt:variant>
      <vt:variant>
        <vt:i4>1966141</vt:i4>
      </vt:variant>
      <vt:variant>
        <vt:i4>68</vt:i4>
      </vt:variant>
      <vt:variant>
        <vt:i4>0</vt:i4>
      </vt:variant>
      <vt:variant>
        <vt:i4>5</vt:i4>
      </vt:variant>
      <vt:variant>
        <vt:lpwstr/>
      </vt:variant>
      <vt:variant>
        <vt:lpwstr>_Toc342049844</vt:lpwstr>
      </vt:variant>
      <vt:variant>
        <vt:i4>1966141</vt:i4>
      </vt:variant>
      <vt:variant>
        <vt:i4>62</vt:i4>
      </vt:variant>
      <vt:variant>
        <vt:i4>0</vt:i4>
      </vt:variant>
      <vt:variant>
        <vt:i4>5</vt:i4>
      </vt:variant>
      <vt:variant>
        <vt:lpwstr/>
      </vt:variant>
      <vt:variant>
        <vt:lpwstr>_Toc342049843</vt:lpwstr>
      </vt:variant>
      <vt:variant>
        <vt:i4>1966141</vt:i4>
      </vt:variant>
      <vt:variant>
        <vt:i4>56</vt:i4>
      </vt:variant>
      <vt:variant>
        <vt:i4>0</vt:i4>
      </vt:variant>
      <vt:variant>
        <vt:i4>5</vt:i4>
      </vt:variant>
      <vt:variant>
        <vt:lpwstr/>
      </vt:variant>
      <vt:variant>
        <vt:lpwstr>_Toc342049841</vt:lpwstr>
      </vt:variant>
      <vt:variant>
        <vt:i4>1966141</vt:i4>
      </vt:variant>
      <vt:variant>
        <vt:i4>50</vt:i4>
      </vt:variant>
      <vt:variant>
        <vt:i4>0</vt:i4>
      </vt:variant>
      <vt:variant>
        <vt:i4>5</vt:i4>
      </vt:variant>
      <vt:variant>
        <vt:lpwstr/>
      </vt:variant>
      <vt:variant>
        <vt:lpwstr>_Toc342049840</vt:lpwstr>
      </vt:variant>
      <vt:variant>
        <vt:i4>1638461</vt:i4>
      </vt:variant>
      <vt:variant>
        <vt:i4>44</vt:i4>
      </vt:variant>
      <vt:variant>
        <vt:i4>0</vt:i4>
      </vt:variant>
      <vt:variant>
        <vt:i4>5</vt:i4>
      </vt:variant>
      <vt:variant>
        <vt:lpwstr/>
      </vt:variant>
      <vt:variant>
        <vt:lpwstr>_Toc342049839</vt:lpwstr>
      </vt:variant>
      <vt:variant>
        <vt:i4>1638461</vt:i4>
      </vt:variant>
      <vt:variant>
        <vt:i4>38</vt:i4>
      </vt:variant>
      <vt:variant>
        <vt:i4>0</vt:i4>
      </vt:variant>
      <vt:variant>
        <vt:i4>5</vt:i4>
      </vt:variant>
      <vt:variant>
        <vt:lpwstr/>
      </vt:variant>
      <vt:variant>
        <vt:lpwstr>_Toc342049838</vt:lpwstr>
      </vt:variant>
      <vt:variant>
        <vt:i4>1638461</vt:i4>
      </vt:variant>
      <vt:variant>
        <vt:i4>32</vt:i4>
      </vt:variant>
      <vt:variant>
        <vt:i4>0</vt:i4>
      </vt:variant>
      <vt:variant>
        <vt:i4>5</vt:i4>
      </vt:variant>
      <vt:variant>
        <vt:lpwstr/>
      </vt:variant>
      <vt:variant>
        <vt:lpwstr>_Toc342049837</vt:lpwstr>
      </vt:variant>
      <vt:variant>
        <vt:i4>1638461</vt:i4>
      </vt:variant>
      <vt:variant>
        <vt:i4>26</vt:i4>
      </vt:variant>
      <vt:variant>
        <vt:i4>0</vt:i4>
      </vt:variant>
      <vt:variant>
        <vt:i4>5</vt:i4>
      </vt:variant>
      <vt:variant>
        <vt:lpwstr/>
      </vt:variant>
      <vt:variant>
        <vt:lpwstr>_Toc342049836</vt:lpwstr>
      </vt:variant>
      <vt:variant>
        <vt:i4>1638461</vt:i4>
      </vt:variant>
      <vt:variant>
        <vt:i4>20</vt:i4>
      </vt:variant>
      <vt:variant>
        <vt:i4>0</vt:i4>
      </vt:variant>
      <vt:variant>
        <vt:i4>5</vt:i4>
      </vt:variant>
      <vt:variant>
        <vt:lpwstr/>
      </vt:variant>
      <vt:variant>
        <vt:lpwstr>_Toc342049835</vt:lpwstr>
      </vt:variant>
      <vt:variant>
        <vt:i4>1638461</vt:i4>
      </vt:variant>
      <vt:variant>
        <vt:i4>14</vt:i4>
      </vt:variant>
      <vt:variant>
        <vt:i4>0</vt:i4>
      </vt:variant>
      <vt:variant>
        <vt:i4>5</vt:i4>
      </vt:variant>
      <vt:variant>
        <vt:lpwstr/>
      </vt:variant>
      <vt:variant>
        <vt:lpwstr>_Toc342049834</vt:lpwstr>
      </vt:variant>
      <vt:variant>
        <vt:i4>1638461</vt:i4>
      </vt:variant>
      <vt:variant>
        <vt:i4>8</vt:i4>
      </vt:variant>
      <vt:variant>
        <vt:i4>0</vt:i4>
      </vt:variant>
      <vt:variant>
        <vt:i4>5</vt:i4>
      </vt:variant>
      <vt:variant>
        <vt:lpwstr/>
      </vt:variant>
      <vt:variant>
        <vt:lpwstr>_Toc342049833</vt:lpwstr>
      </vt:variant>
      <vt:variant>
        <vt:i4>1638461</vt:i4>
      </vt:variant>
      <vt:variant>
        <vt:i4>2</vt:i4>
      </vt:variant>
      <vt:variant>
        <vt:i4>0</vt:i4>
      </vt:variant>
      <vt:variant>
        <vt:i4>5</vt:i4>
      </vt:variant>
      <vt:variant>
        <vt:lpwstr/>
      </vt:variant>
      <vt:variant>
        <vt:lpwstr>_Toc342049832</vt:lpwstr>
      </vt:variant>
      <vt:variant>
        <vt:i4>917576</vt:i4>
      </vt:variant>
      <vt:variant>
        <vt:i4>18</vt:i4>
      </vt:variant>
      <vt:variant>
        <vt:i4>0</vt:i4>
      </vt:variant>
      <vt:variant>
        <vt:i4>5</vt:i4>
      </vt:variant>
      <vt:variant>
        <vt:lpwstr>http://www.terena.org/activities/transits/transits-i/prague/nov12/programme.html</vt:lpwstr>
      </vt:variant>
      <vt:variant>
        <vt:lpwstr/>
      </vt:variant>
      <vt:variant>
        <vt:i4>4259857</vt:i4>
      </vt:variant>
      <vt:variant>
        <vt:i4>15</vt:i4>
      </vt:variant>
      <vt:variant>
        <vt:i4>0</vt:i4>
      </vt:variant>
      <vt:variant>
        <vt:i4>5</vt:i4>
      </vt:variant>
      <vt:variant>
        <vt:lpwstr>http://ec.europa.eu/commission_2010-2014/malmstrom/archive/internal_security_strategy_in_action_en.pdf</vt:lpwstr>
      </vt:variant>
      <vt:variant>
        <vt:lpwstr/>
      </vt:variant>
      <vt:variant>
        <vt:i4>4915215</vt:i4>
      </vt:variant>
      <vt:variant>
        <vt:i4>12</vt:i4>
      </vt:variant>
      <vt:variant>
        <vt:i4>0</vt:i4>
      </vt:variant>
      <vt:variant>
        <vt:i4>5</vt:i4>
      </vt:variant>
      <vt:variant>
        <vt:lpwstr>http://www.enisa.europa.eu/activities/cert/other-work/files/secure-communication</vt:lpwstr>
      </vt:variant>
      <vt:variant>
        <vt:lpwstr/>
      </vt:variant>
      <vt:variant>
        <vt:i4>2490467</vt:i4>
      </vt:variant>
      <vt:variant>
        <vt:i4>9</vt:i4>
      </vt:variant>
      <vt:variant>
        <vt:i4>0</vt:i4>
      </vt:variant>
      <vt:variant>
        <vt:i4>5</vt:i4>
      </vt:variant>
      <vt:variant>
        <vt:lpwstr>http://www.enisa.europa.eu/act/cert/support</vt:lpwstr>
      </vt:variant>
      <vt:variant>
        <vt:lpwstr/>
      </vt:variant>
      <vt:variant>
        <vt:i4>4063352</vt:i4>
      </vt:variant>
      <vt:variant>
        <vt:i4>6</vt:i4>
      </vt:variant>
      <vt:variant>
        <vt:i4>0</vt:i4>
      </vt:variant>
      <vt:variant>
        <vt:i4>5</vt:i4>
      </vt:variant>
      <vt:variant>
        <vt:lpwstr>http://europa.eu/rapid/pressReleasesAction.do?reference=MEMO/10/598</vt:lpwstr>
      </vt:variant>
      <vt:variant>
        <vt:lpwstr/>
      </vt:variant>
      <vt:variant>
        <vt:i4>4849735</vt:i4>
      </vt:variant>
      <vt:variant>
        <vt:i4>3</vt:i4>
      </vt:variant>
      <vt:variant>
        <vt:i4>0</vt:i4>
      </vt:variant>
      <vt:variant>
        <vt:i4>5</vt:i4>
      </vt:variant>
      <vt:variant>
        <vt:lpwstr>http://ec.europa.eu/information_society/digital-agenda/index_en.htm</vt:lpwstr>
      </vt:variant>
      <vt:variant>
        <vt:lpwstr/>
      </vt:variant>
      <vt:variant>
        <vt:i4>1572944</vt:i4>
      </vt:variant>
      <vt:variant>
        <vt:i4>0</vt:i4>
      </vt:variant>
      <vt:variant>
        <vt:i4>0</vt:i4>
      </vt:variant>
      <vt:variant>
        <vt:i4>5</vt:i4>
      </vt:variant>
      <vt:variant>
        <vt:lpwstr>http://ec.europa.eu/information_society/policy/nis/strategy/activities/ciip/index_en.htm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ENISA</dc:creator>
  <cp:lastModifiedBy>DCO</cp:lastModifiedBy>
  <cp:revision>2</cp:revision>
  <cp:lastPrinted>2012-12-12T11:10:00Z</cp:lastPrinted>
  <dcterms:created xsi:type="dcterms:W3CDTF">2012-12-18T15:59:00Z</dcterms:created>
  <dcterms:modified xsi:type="dcterms:W3CDTF">2012-12-18T15:59:00Z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